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DFD" w:rsidRDefault="00925DFD">
      <w:pPr>
        <w:pStyle w:val="ConsPlusNormal"/>
        <w:jc w:val="both"/>
      </w:pPr>
      <w:bookmarkStart w:id="0" w:name="_GoBack"/>
      <w:bookmarkEnd w:id="0"/>
      <w:r>
        <w:t>Зарегистрировано в Минюсте России 31 августа 2010 г. N 18315</w:t>
      </w:r>
    </w:p>
    <w:p w:rsidR="00925DFD" w:rsidRDefault="00925D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5DFD" w:rsidRDefault="00925DFD">
      <w:pPr>
        <w:pStyle w:val="ConsPlusNormal"/>
        <w:jc w:val="center"/>
      </w:pPr>
    </w:p>
    <w:p w:rsidR="00925DFD" w:rsidRDefault="00925DFD">
      <w:pPr>
        <w:pStyle w:val="ConsPlusTitle"/>
        <w:jc w:val="center"/>
      </w:pPr>
      <w:r>
        <w:t>МИНИСТЕРСТВО ЗДРАВООХРАНЕНИЯ И СОЦИАЛЬНОГО РАЗВИТИЯ</w:t>
      </w:r>
    </w:p>
    <w:p w:rsidR="00925DFD" w:rsidRDefault="00925DFD">
      <w:pPr>
        <w:pStyle w:val="ConsPlusTitle"/>
        <w:jc w:val="center"/>
      </w:pPr>
      <w:r>
        <w:t>РОССИЙСКОЙ ФЕДЕРАЦИИ</w:t>
      </w:r>
    </w:p>
    <w:p w:rsidR="00925DFD" w:rsidRDefault="00925DFD">
      <w:pPr>
        <w:pStyle w:val="ConsPlusTitle"/>
        <w:jc w:val="center"/>
      </w:pPr>
    </w:p>
    <w:p w:rsidR="00925DFD" w:rsidRDefault="00925DFD">
      <w:pPr>
        <w:pStyle w:val="ConsPlusTitle"/>
        <w:jc w:val="center"/>
      </w:pPr>
      <w:r>
        <w:t>ПРИКАЗ</w:t>
      </w:r>
    </w:p>
    <w:p w:rsidR="00925DFD" w:rsidRDefault="00925DFD">
      <w:pPr>
        <w:pStyle w:val="ConsPlusTitle"/>
        <w:jc w:val="center"/>
      </w:pPr>
      <w:r>
        <w:t>от 26 августа 2010 г. N 750н</w:t>
      </w:r>
    </w:p>
    <w:p w:rsidR="00925DFD" w:rsidRDefault="00925DFD">
      <w:pPr>
        <w:pStyle w:val="ConsPlusTitle"/>
        <w:jc w:val="center"/>
      </w:pPr>
    </w:p>
    <w:p w:rsidR="00925DFD" w:rsidRDefault="00925DFD">
      <w:pPr>
        <w:pStyle w:val="ConsPlusTitle"/>
        <w:jc w:val="center"/>
      </w:pPr>
      <w:r>
        <w:t>ОБ УТВЕРЖДЕНИИ ПРАВИЛ</w:t>
      </w:r>
    </w:p>
    <w:p w:rsidR="00925DFD" w:rsidRDefault="00925DFD">
      <w:pPr>
        <w:pStyle w:val="ConsPlusTitle"/>
        <w:jc w:val="center"/>
      </w:pPr>
      <w:r>
        <w:t>ПРОВЕДЕНИЯ ЭКСПЕРТИЗЫ ЛЕКАРСТВЕННЫХ СРЕДСТВ</w:t>
      </w:r>
    </w:p>
    <w:p w:rsidR="00925DFD" w:rsidRDefault="00925DFD">
      <w:pPr>
        <w:pStyle w:val="ConsPlusTitle"/>
        <w:jc w:val="center"/>
      </w:pPr>
      <w:r>
        <w:t>ДЛЯ МЕДИЦИНСКОГО ПРИМЕНЕНИЯ И ФОРМЫ ЗАКЛЮЧЕНИЯ</w:t>
      </w:r>
    </w:p>
    <w:p w:rsidR="00925DFD" w:rsidRDefault="00925DFD">
      <w:pPr>
        <w:pStyle w:val="ConsPlusTitle"/>
        <w:jc w:val="center"/>
      </w:pPr>
      <w:r>
        <w:t>КОМИССИИ ЭКСПЕРТОВ</w:t>
      </w:r>
    </w:p>
    <w:p w:rsidR="00925DFD" w:rsidRDefault="00925DFD">
      <w:pPr>
        <w:pStyle w:val="ConsPlusNormal"/>
        <w:jc w:val="center"/>
      </w:pPr>
      <w:r>
        <w:t>Список изменяющих документов</w:t>
      </w:r>
    </w:p>
    <w:p w:rsidR="00925DFD" w:rsidRDefault="00925DFD">
      <w:pPr>
        <w:pStyle w:val="ConsPlusNormal"/>
        <w:jc w:val="center"/>
      </w:pPr>
      <w:r>
        <w:t xml:space="preserve">(в ред. Приказов Минздрава России от 13.12.2012 </w:t>
      </w:r>
      <w:hyperlink r:id="rId4" w:history="1">
        <w:r>
          <w:rPr>
            <w:color w:val="0000FF"/>
          </w:rPr>
          <w:t>N 1041н</w:t>
        </w:r>
      </w:hyperlink>
      <w:r>
        <w:t>,</w:t>
      </w:r>
    </w:p>
    <w:p w:rsidR="00925DFD" w:rsidRDefault="00925DFD">
      <w:pPr>
        <w:pStyle w:val="ConsPlusNormal"/>
        <w:jc w:val="center"/>
      </w:pPr>
      <w:r>
        <w:t xml:space="preserve">от 03.04.2014 </w:t>
      </w:r>
      <w:hyperlink r:id="rId5" w:history="1">
        <w:r>
          <w:rPr>
            <w:color w:val="0000FF"/>
          </w:rPr>
          <w:t>N 152н</w:t>
        </w:r>
      </w:hyperlink>
      <w:r>
        <w:t>)</w:t>
      </w:r>
    </w:p>
    <w:p w:rsidR="00925DFD" w:rsidRDefault="00925DFD">
      <w:pPr>
        <w:pStyle w:val="ConsPlusNormal"/>
        <w:ind w:firstLine="540"/>
        <w:jc w:val="both"/>
      </w:pPr>
    </w:p>
    <w:p w:rsidR="00925DFD" w:rsidRDefault="00925DFD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16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1815, N 31, ст. 4161) приказываю:</w:t>
      </w:r>
    </w:p>
    <w:p w:rsidR="00925DFD" w:rsidRDefault="00925DFD">
      <w:pPr>
        <w:pStyle w:val="ConsPlusNormal"/>
        <w:ind w:firstLine="540"/>
        <w:jc w:val="both"/>
      </w:pPr>
      <w:r>
        <w:t>Утвердить:</w:t>
      </w:r>
    </w:p>
    <w:p w:rsidR="00925DFD" w:rsidRDefault="00925DFD">
      <w:pPr>
        <w:pStyle w:val="ConsPlusNormal"/>
        <w:ind w:firstLine="540"/>
        <w:jc w:val="both"/>
      </w:pPr>
      <w:r>
        <w:t xml:space="preserve">правила проведения экспертизы лекарственных средств для медицинского применения согласно </w:t>
      </w:r>
      <w:hyperlink w:anchor="P39" w:history="1">
        <w:r>
          <w:rPr>
            <w:color w:val="0000FF"/>
          </w:rPr>
          <w:t>приложению N 1</w:t>
        </w:r>
      </w:hyperlink>
      <w:r>
        <w:t>;</w:t>
      </w:r>
    </w:p>
    <w:p w:rsidR="00925DFD" w:rsidRDefault="00925DFD">
      <w:pPr>
        <w:pStyle w:val="ConsPlusNormal"/>
        <w:ind w:firstLine="540"/>
        <w:jc w:val="both"/>
      </w:pPr>
      <w:r>
        <w:t xml:space="preserve">форму заключения комиссии экспертов по экспертизе документов для получения разрешения на проведение клинического исследования лекарственного препарата для медицинского применения согласно </w:t>
      </w:r>
      <w:hyperlink w:anchor="P223" w:history="1">
        <w:r>
          <w:rPr>
            <w:color w:val="0000FF"/>
          </w:rPr>
          <w:t>приложению N 2</w:t>
        </w:r>
      </w:hyperlink>
      <w:r>
        <w:t>;</w:t>
      </w:r>
    </w:p>
    <w:p w:rsidR="00925DFD" w:rsidRDefault="00925DFD">
      <w:pPr>
        <w:pStyle w:val="ConsPlusNormal"/>
        <w:ind w:firstLine="540"/>
        <w:jc w:val="both"/>
      </w:pPr>
      <w:r>
        <w:t xml:space="preserve">форму заключения комиссии экспертов по экспертизе качества лекарственного средства и экспертизе отношения ожидаемой пользы к возможному риску применения лекарственного препарата для медицинского применения согласно </w:t>
      </w:r>
      <w:hyperlink w:anchor="P373" w:history="1">
        <w:r>
          <w:rPr>
            <w:color w:val="0000FF"/>
          </w:rPr>
          <w:t>приложению N 3</w:t>
        </w:r>
      </w:hyperlink>
      <w:r>
        <w:t>;</w:t>
      </w:r>
    </w:p>
    <w:p w:rsidR="00925DFD" w:rsidRDefault="00925DFD">
      <w:pPr>
        <w:pStyle w:val="ConsPlusNormal"/>
        <w:ind w:firstLine="540"/>
        <w:jc w:val="both"/>
      </w:pPr>
      <w:r>
        <w:t xml:space="preserve">форму заключения комиссии экспертов по экспертизе качества фармацевтической субстанции, неиспользуемой при производстве лекарственных препаратов для медицинского применения, согласно </w:t>
      </w:r>
      <w:hyperlink w:anchor="P611" w:history="1">
        <w:r>
          <w:rPr>
            <w:color w:val="0000FF"/>
          </w:rPr>
          <w:t>приложению N 4</w:t>
        </w:r>
      </w:hyperlink>
      <w:r>
        <w:t>.</w:t>
      </w:r>
    </w:p>
    <w:p w:rsidR="00925DFD" w:rsidRDefault="00925DFD">
      <w:pPr>
        <w:pStyle w:val="ConsPlusNormal"/>
        <w:ind w:firstLine="540"/>
        <w:jc w:val="both"/>
      </w:pPr>
    </w:p>
    <w:p w:rsidR="00925DFD" w:rsidRDefault="00925DFD">
      <w:pPr>
        <w:pStyle w:val="ConsPlusNormal"/>
        <w:jc w:val="right"/>
      </w:pPr>
      <w:r>
        <w:t>Министр</w:t>
      </w:r>
    </w:p>
    <w:p w:rsidR="00925DFD" w:rsidRDefault="00925DFD">
      <w:pPr>
        <w:pStyle w:val="ConsPlusNormal"/>
        <w:jc w:val="right"/>
      </w:pPr>
      <w:r>
        <w:t>Т.А.ГОЛИКОВА</w:t>
      </w:r>
    </w:p>
    <w:p w:rsidR="00925DFD" w:rsidRDefault="00925DFD">
      <w:pPr>
        <w:pStyle w:val="ConsPlusNormal"/>
        <w:ind w:firstLine="540"/>
        <w:jc w:val="both"/>
      </w:pPr>
    </w:p>
    <w:p w:rsidR="00925DFD" w:rsidRDefault="00925DFD">
      <w:pPr>
        <w:pStyle w:val="ConsPlusNormal"/>
        <w:ind w:firstLine="540"/>
        <w:jc w:val="both"/>
      </w:pPr>
    </w:p>
    <w:p w:rsidR="00925DFD" w:rsidRDefault="00925DFD">
      <w:pPr>
        <w:pStyle w:val="ConsPlusNormal"/>
        <w:ind w:firstLine="540"/>
        <w:jc w:val="both"/>
      </w:pPr>
    </w:p>
    <w:p w:rsidR="00925DFD" w:rsidRDefault="00925DFD">
      <w:pPr>
        <w:pStyle w:val="ConsPlusNormal"/>
        <w:ind w:firstLine="540"/>
        <w:jc w:val="both"/>
      </w:pPr>
    </w:p>
    <w:p w:rsidR="00925DFD" w:rsidRDefault="00925DFD">
      <w:pPr>
        <w:pStyle w:val="ConsPlusNormal"/>
        <w:ind w:firstLine="540"/>
        <w:jc w:val="both"/>
      </w:pPr>
    </w:p>
    <w:p w:rsidR="00925DFD" w:rsidRDefault="00925DFD">
      <w:pPr>
        <w:pStyle w:val="ConsPlusNormal"/>
        <w:jc w:val="right"/>
      </w:pPr>
      <w:r>
        <w:t>Приложение N 1</w:t>
      </w:r>
    </w:p>
    <w:p w:rsidR="00925DFD" w:rsidRDefault="00925DFD">
      <w:pPr>
        <w:pStyle w:val="ConsPlusNormal"/>
        <w:jc w:val="right"/>
      </w:pPr>
      <w:r>
        <w:t>к Приказу</w:t>
      </w:r>
    </w:p>
    <w:p w:rsidR="00925DFD" w:rsidRDefault="00925DFD">
      <w:pPr>
        <w:pStyle w:val="ConsPlusNormal"/>
        <w:jc w:val="right"/>
      </w:pPr>
      <w:r>
        <w:t>Министерства здравоохранения</w:t>
      </w:r>
    </w:p>
    <w:p w:rsidR="00925DFD" w:rsidRDefault="00925DFD">
      <w:pPr>
        <w:pStyle w:val="ConsPlusNormal"/>
        <w:jc w:val="right"/>
      </w:pPr>
      <w:r>
        <w:t>и социального развития</w:t>
      </w:r>
    </w:p>
    <w:p w:rsidR="00925DFD" w:rsidRDefault="00925DFD">
      <w:pPr>
        <w:pStyle w:val="ConsPlusNormal"/>
        <w:jc w:val="right"/>
      </w:pPr>
      <w:r>
        <w:t>Российской Федерации</w:t>
      </w:r>
    </w:p>
    <w:p w:rsidR="00925DFD" w:rsidRDefault="00925DFD">
      <w:pPr>
        <w:pStyle w:val="ConsPlusNormal"/>
        <w:jc w:val="right"/>
      </w:pPr>
      <w:r>
        <w:t>от 26 августа 2010 г. N 750н</w:t>
      </w:r>
    </w:p>
    <w:p w:rsidR="00925DFD" w:rsidRDefault="00925DFD">
      <w:pPr>
        <w:pStyle w:val="ConsPlusNormal"/>
        <w:jc w:val="right"/>
      </w:pPr>
    </w:p>
    <w:p w:rsidR="00925DFD" w:rsidRDefault="00925DFD">
      <w:pPr>
        <w:pStyle w:val="ConsPlusTitle"/>
        <w:jc w:val="center"/>
      </w:pPr>
      <w:bookmarkStart w:id="1" w:name="P39"/>
      <w:bookmarkEnd w:id="1"/>
      <w:r>
        <w:t>ПРАВИЛА</w:t>
      </w:r>
    </w:p>
    <w:p w:rsidR="00925DFD" w:rsidRDefault="00925DFD">
      <w:pPr>
        <w:pStyle w:val="ConsPlusTitle"/>
        <w:jc w:val="center"/>
      </w:pPr>
      <w:r>
        <w:t>ПРОВЕДЕНИЯ ЭКСПЕРТИЗЫ ЛЕКАРСТВЕННЫХ СРЕДСТВ</w:t>
      </w:r>
    </w:p>
    <w:p w:rsidR="00925DFD" w:rsidRDefault="00925DFD">
      <w:pPr>
        <w:pStyle w:val="ConsPlusTitle"/>
        <w:jc w:val="center"/>
      </w:pPr>
      <w:r>
        <w:t>ДЛЯ МЕДИЦИНСКОГО ПРИМЕНЕНИЯ</w:t>
      </w:r>
    </w:p>
    <w:p w:rsidR="00925DFD" w:rsidRDefault="00925DFD">
      <w:pPr>
        <w:pStyle w:val="ConsPlusNormal"/>
        <w:jc w:val="center"/>
      </w:pPr>
      <w:r>
        <w:t>Список изменяющих документов</w:t>
      </w:r>
    </w:p>
    <w:p w:rsidR="00925DFD" w:rsidRDefault="00925DFD">
      <w:pPr>
        <w:pStyle w:val="ConsPlusNormal"/>
        <w:jc w:val="center"/>
      </w:pPr>
      <w:r>
        <w:t xml:space="preserve">(в ред. Приказов Минздрава России от 13.12.2012 </w:t>
      </w:r>
      <w:hyperlink r:id="rId7" w:history="1">
        <w:r>
          <w:rPr>
            <w:color w:val="0000FF"/>
          </w:rPr>
          <w:t>N 1041н</w:t>
        </w:r>
      </w:hyperlink>
      <w:r>
        <w:t>,</w:t>
      </w:r>
    </w:p>
    <w:p w:rsidR="00925DFD" w:rsidRDefault="00925DFD">
      <w:pPr>
        <w:pStyle w:val="ConsPlusNormal"/>
        <w:jc w:val="center"/>
      </w:pPr>
      <w:r>
        <w:t xml:space="preserve">от 03.04.2014 </w:t>
      </w:r>
      <w:hyperlink r:id="rId8" w:history="1">
        <w:r>
          <w:rPr>
            <w:color w:val="0000FF"/>
          </w:rPr>
          <w:t>N 152н</w:t>
        </w:r>
      </w:hyperlink>
      <w:r>
        <w:t>)</w:t>
      </w:r>
    </w:p>
    <w:p w:rsidR="00925DFD" w:rsidRDefault="00925DFD">
      <w:pPr>
        <w:pStyle w:val="ConsPlusNormal"/>
        <w:jc w:val="center"/>
      </w:pPr>
    </w:p>
    <w:p w:rsidR="00925DFD" w:rsidRDefault="00925DFD">
      <w:pPr>
        <w:pStyle w:val="ConsPlusNormal"/>
        <w:jc w:val="center"/>
      </w:pPr>
      <w:r>
        <w:lastRenderedPageBreak/>
        <w:t>I. Общие положения</w:t>
      </w:r>
    </w:p>
    <w:p w:rsidR="00925DFD" w:rsidRDefault="00925DFD">
      <w:pPr>
        <w:pStyle w:val="ConsPlusNormal"/>
        <w:jc w:val="center"/>
      </w:pPr>
    </w:p>
    <w:p w:rsidR="00925DFD" w:rsidRDefault="00925DFD">
      <w:pPr>
        <w:pStyle w:val="ConsPlusNormal"/>
        <w:ind w:firstLine="540"/>
        <w:jc w:val="both"/>
      </w:pPr>
      <w:r>
        <w:t>1. Настоящие Правила устанавливают порядок проведения экспертизы лекарственных средств для медицинского применения в целях их государственной регистрации.</w:t>
      </w:r>
    </w:p>
    <w:p w:rsidR="00925DFD" w:rsidRDefault="00925DFD">
      <w:pPr>
        <w:pStyle w:val="ConsPlusNormal"/>
        <w:ind w:firstLine="540"/>
        <w:jc w:val="both"/>
      </w:pPr>
      <w:r>
        <w:t>2. Экспертиза лекарственных средств для медицинского применения основывается на принципах законности, соблюдения прав и свобод человека и гражданина, прав юридического лица, независимости эксперта, объективности, всесторонности и полноты исследований, проводимых с использованием современных достижений науки и техники, ответственности федерального государственного бюджетного учреждения (далее - экспертное учреждение) по проведению экспертизы лекарственных средств и экспертов за проведение и качество экспертизы.</w:t>
      </w:r>
    </w:p>
    <w:p w:rsidR="00925DFD" w:rsidRDefault="00925DFD">
      <w:pPr>
        <w:pStyle w:val="ConsPlusNormal"/>
        <w:ind w:firstLine="540"/>
        <w:jc w:val="both"/>
      </w:pPr>
      <w:r>
        <w:t>3. Экспертиза лекарственных средств для медицинского применения проводится комиссией экспертов экспертного учреждения на основании заданий Министерства здравоохранения Российской Федерации (далее - Министерство) на проведение экспертизы.</w:t>
      </w:r>
    </w:p>
    <w:p w:rsidR="00925DFD" w:rsidRDefault="00925DFD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Минздрава России от 13.12.2012 N 1041н)</w:t>
      </w:r>
    </w:p>
    <w:p w:rsidR="00925DFD" w:rsidRDefault="00925DFD">
      <w:pPr>
        <w:pStyle w:val="ConsPlusNormal"/>
        <w:ind w:firstLine="540"/>
        <w:jc w:val="both"/>
      </w:pPr>
      <w:bookmarkStart w:id="2" w:name="P52"/>
      <w:bookmarkEnd w:id="2"/>
      <w:r>
        <w:t>4. Проведение экспертизы лекарственных средств для медицинского применения (далее - экспертиза лекарственных средств) состоит из следующих этапов:</w:t>
      </w:r>
    </w:p>
    <w:p w:rsidR="00925DFD" w:rsidRDefault="00925DFD">
      <w:pPr>
        <w:pStyle w:val="ConsPlusNormal"/>
        <w:ind w:firstLine="540"/>
        <w:jc w:val="both"/>
      </w:pPr>
      <w:r>
        <w:t>1) экспертиза документов для получения разрешения на проведение клинического исследования лекарственного препарата;</w:t>
      </w:r>
    </w:p>
    <w:p w:rsidR="00925DFD" w:rsidRDefault="00925DFD">
      <w:pPr>
        <w:pStyle w:val="ConsPlusNormal"/>
        <w:ind w:firstLine="540"/>
        <w:jc w:val="both"/>
      </w:pPr>
      <w:bookmarkStart w:id="3" w:name="P54"/>
      <w:bookmarkEnd w:id="3"/>
      <w:r>
        <w:t>2) экспертиза предложенных методов контроля качества лекарственного средства и качества представленных образцов лекарственного средства с использованием этих методов (далее - экспертиза качества лекарственного средства) и экспертиза отношения ожидаемой пользы к возможному риску применения лекарственного препарата, осуществляемые после проведения его клинического исследования.</w:t>
      </w:r>
    </w:p>
    <w:p w:rsidR="00925DFD" w:rsidRDefault="00925DFD">
      <w:pPr>
        <w:pStyle w:val="ConsPlusNormal"/>
        <w:ind w:firstLine="540"/>
        <w:jc w:val="both"/>
      </w:pPr>
      <w:r>
        <w:t xml:space="preserve">5. Прохождению этапов экспертизы, указанных в </w:t>
      </w:r>
      <w:hyperlink w:anchor="P52" w:history="1">
        <w:r>
          <w:rPr>
            <w:color w:val="0000FF"/>
          </w:rPr>
          <w:t>пункте 4</w:t>
        </w:r>
      </w:hyperlink>
      <w:r>
        <w:t xml:space="preserve"> настоящих Правил, подлежат все лекарственные средства для медицинского применения, за исключением лекарственных препаратов, которые разрешены для медицинского применения на территории Российской Федерации более двадцати лет и в отношении которых невозможно проведение исследования биоэквивалентности, и лекарственных препаратов для медицинского применения, в отношении которых проведены международные многоцентровые клинические исследования, часть из которых проведена на территории Российской Федерации.</w:t>
      </w:r>
    </w:p>
    <w:p w:rsidR="00925DFD" w:rsidRDefault="00925DFD">
      <w:pPr>
        <w:pStyle w:val="ConsPlusNormal"/>
        <w:ind w:firstLine="540"/>
        <w:jc w:val="both"/>
      </w:pPr>
      <w:r>
        <w:t xml:space="preserve">Лекарственные препараты, указанные в виде исключения, подлежат экспертизе лекарственных средств, начиная с этапа ее проведения, указанного в </w:t>
      </w:r>
      <w:hyperlink w:anchor="P54" w:history="1">
        <w:r>
          <w:rPr>
            <w:color w:val="0000FF"/>
          </w:rPr>
          <w:t>подпункте 2 пункта 4</w:t>
        </w:r>
      </w:hyperlink>
      <w:r>
        <w:t xml:space="preserve"> настоящих Правил.</w:t>
      </w:r>
    </w:p>
    <w:p w:rsidR="00925DFD" w:rsidRDefault="00925DFD">
      <w:pPr>
        <w:pStyle w:val="ConsPlusNormal"/>
        <w:ind w:firstLine="540"/>
        <w:jc w:val="both"/>
      </w:pPr>
      <w:r>
        <w:t>6. Экспертиза лекарственных средств проводится комиссией экспертов экспертного учреждения из трех и более экспертов, назначенной его руководителем, на основании выданного задания на проведение экспертизы лекарственного средства.</w:t>
      </w:r>
    </w:p>
    <w:p w:rsidR="00925DFD" w:rsidRDefault="00925DFD">
      <w:pPr>
        <w:pStyle w:val="ConsPlusNormal"/>
        <w:ind w:firstLine="540"/>
        <w:jc w:val="both"/>
      </w:pPr>
      <w:r>
        <w:t>7. Руководитель экспертного учреждения обеспечивает надлежащее проведение экспертизы лекарственных средств в соответствии с выданным заданием, информирует Министерство в электронном виде о выполнении каждого этапа работы, предусмотренного планом-графиком работы.</w:t>
      </w:r>
    </w:p>
    <w:p w:rsidR="00925DFD" w:rsidRDefault="00925DFD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Минздрава России от 13.12.2012 N 1041н)</w:t>
      </w:r>
    </w:p>
    <w:p w:rsidR="00925DFD" w:rsidRDefault="00925DFD">
      <w:pPr>
        <w:pStyle w:val="ConsPlusNormal"/>
        <w:ind w:firstLine="540"/>
        <w:jc w:val="both"/>
      </w:pPr>
      <w:r>
        <w:t>8. В состав комиссии экспертов по решению руководителя экспертного учреждения могут быть включены в качестве экспертов лица, не работающие в данном экспертном учреждении, если их специальные знания необходимы для проведения экспертизы и такие эксперты отсутствуют в данном экспертном учреждении.</w:t>
      </w:r>
    </w:p>
    <w:p w:rsidR="00925DFD" w:rsidRDefault="00925DFD">
      <w:pPr>
        <w:pStyle w:val="ConsPlusNormal"/>
        <w:ind w:firstLine="540"/>
        <w:jc w:val="both"/>
      </w:pPr>
      <w:r>
        <w:t>9. При проведении экспертизы лекарственных средств эксперт не может находиться в какой-либо зависимости от лица, назначившего эту экспертизу, разработчика лекарственного средства или других заинтересованных в результатах экспертизы лиц.</w:t>
      </w:r>
    </w:p>
    <w:p w:rsidR="00925DFD" w:rsidRDefault="00925DFD">
      <w:pPr>
        <w:pStyle w:val="ConsPlusNormal"/>
        <w:ind w:firstLine="540"/>
        <w:jc w:val="both"/>
      </w:pPr>
      <w:r>
        <w:t xml:space="preserve">10. В случае если эксперту известны обстоятельства, препятствующие его привлечению к проведению экспертизы либо не позволяющие ему соблюдать принципы ее проведения, установленные </w:t>
      </w:r>
      <w:hyperlink r:id="rId11" w:history="1">
        <w:r>
          <w:rPr>
            <w:color w:val="0000FF"/>
          </w:rPr>
          <w:t>статьей 14</w:t>
        </w:r>
      </w:hyperlink>
      <w:r>
        <w:t xml:space="preserve"> Федерального закона "Об обращении лекарственных средств", эксперт сообщает об указанном обстоятельстве руководителю экспертного учреждения.</w:t>
      </w:r>
    </w:p>
    <w:p w:rsidR="00925DFD" w:rsidRDefault="00925DFD">
      <w:pPr>
        <w:pStyle w:val="ConsPlusNormal"/>
        <w:ind w:firstLine="540"/>
        <w:jc w:val="both"/>
      </w:pPr>
      <w:r>
        <w:t>11. Перед началом проведения экспертизы комиссией экспертов проводится ее организационное заседание, на котором эксперты:</w:t>
      </w:r>
    </w:p>
    <w:p w:rsidR="00925DFD" w:rsidRDefault="00925DFD">
      <w:pPr>
        <w:pStyle w:val="ConsPlusNormal"/>
        <w:ind w:firstLine="540"/>
        <w:jc w:val="both"/>
      </w:pPr>
      <w:r>
        <w:lastRenderedPageBreak/>
        <w:t>а) избирают из своего состава председателя комиссии экспертов и ее ответственного секретаря. При необходимости обязанности председателя и ответственного секретаря комиссии экспертов исполняет один эксперт;</w:t>
      </w:r>
    </w:p>
    <w:p w:rsidR="00925DFD" w:rsidRDefault="00925DFD">
      <w:pPr>
        <w:pStyle w:val="ConsPlusNormal"/>
        <w:ind w:firstLine="540"/>
        <w:jc w:val="both"/>
      </w:pPr>
      <w:r>
        <w:t>б) определяют порядок работы и принятия решений комиссией экспертов;</w:t>
      </w:r>
    </w:p>
    <w:p w:rsidR="00925DFD" w:rsidRDefault="00925DFD">
      <w:pPr>
        <w:pStyle w:val="ConsPlusNormal"/>
        <w:ind w:firstLine="540"/>
        <w:jc w:val="both"/>
      </w:pPr>
      <w:r>
        <w:t>в) определяют основные направления работы экспертов и экспертных групп (при их создании);</w:t>
      </w:r>
    </w:p>
    <w:p w:rsidR="00925DFD" w:rsidRDefault="00925DFD">
      <w:pPr>
        <w:pStyle w:val="ConsPlusNormal"/>
        <w:ind w:firstLine="540"/>
        <w:jc w:val="both"/>
      </w:pPr>
      <w:r>
        <w:t>г) утверждают календарный план работы комиссии экспертов исходя из срока проведения экспертизы;</w:t>
      </w:r>
    </w:p>
    <w:p w:rsidR="00925DFD" w:rsidRDefault="00925DFD">
      <w:pPr>
        <w:pStyle w:val="ConsPlusNormal"/>
        <w:ind w:firstLine="540"/>
        <w:jc w:val="both"/>
      </w:pPr>
      <w:r>
        <w:t>д) определяют иные положения и условия, необходимые для работы комиссии экспертов и проведения экспертизы.</w:t>
      </w:r>
    </w:p>
    <w:p w:rsidR="00925DFD" w:rsidRDefault="00925DFD">
      <w:pPr>
        <w:pStyle w:val="ConsPlusNormal"/>
        <w:ind w:firstLine="540"/>
        <w:jc w:val="both"/>
      </w:pPr>
      <w:r>
        <w:t>Организационное заседание экспертной комиссии оформляется протоколом, подписываемым всеми ее членами.</w:t>
      </w:r>
    </w:p>
    <w:p w:rsidR="00925DFD" w:rsidRDefault="00925DFD">
      <w:pPr>
        <w:pStyle w:val="ConsPlusNormal"/>
        <w:ind w:firstLine="540"/>
        <w:jc w:val="both"/>
      </w:pPr>
      <w:r>
        <w:t>12. Председатель и ответственный секретарь комиссии экспертов организуют ее работу, в частности:</w:t>
      </w:r>
    </w:p>
    <w:p w:rsidR="00925DFD" w:rsidRDefault="00925DFD">
      <w:pPr>
        <w:pStyle w:val="ConsPlusNormal"/>
        <w:ind w:firstLine="540"/>
        <w:jc w:val="both"/>
      </w:pPr>
      <w:r>
        <w:t>а) организуют проведение заседаний комиссии экспертов, оформляют и подписывают протоколы этих заседаний;</w:t>
      </w:r>
    </w:p>
    <w:p w:rsidR="00925DFD" w:rsidRDefault="00925DFD">
      <w:pPr>
        <w:pStyle w:val="ConsPlusNormal"/>
        <w:ind w:firstLine="540"/>
        <w:jc w:val="both"/>
      </w:pPr>
      <w:r>
        <w:t>б) контролируют выполнение экспертами плана работы комиссии экспертов и при необходимости совместно принимают решения о его изменении исходя из срока проведения экспертизы;</w:t>
      </w:r>
    </w:p>
    <w:p w:rsidR="00925DFD" w:rsidRDefault="00925DFD">
      <w:pPr>
        <w:pStyle w:val="ConsPlusNormal"/>
        <w:ind w:firstLine="540"/>
        <w:jc w:val="both"/>
      </w:pPr>
      <w:r>
        <w:t>в) формируют при необходимости экспертные группы по основным направлениям экспертизы;</w:t>
      </w:r>
    </w:p>
    <w:p w:rsidR="00925DFD" w:rsidRDefault="00925DFD">
      <w:pPr>
        <w:pStyle w:val="ConsPlusNormal"/>
        <w:ind w:firstLine="540"/>
        <w:jc w:val="both"/>
      </w:pPr>
      <w:r>
        <w:t>г) при необходимости готовят и представляют для утверждения на заседаниях комиссии экспертов предложения руководителю экспертного учреждения об изменении состава ее членов, порядка работы и принятия решений;</w:t>
      </w:r>
    </w:p>
    <w:p w:rsidR="00925DFD" w:rsidRDefault="00925DFD">
      <w:pPr>
        <w:pStyle w:val="ConsPlusNormal"/>
        <w:ind w:firstLine="540"/>
        <w:jc w:val="both"/>
      </w:pPr>
      <w:r>
        <w:t>д) обобщают мнения и выводы экспертов и обеспечивают подготовку заключения.</w:t>
      </w:r>
    </w:p>
    <w:p w:rsidR="00925DFD" w:rsidRDefault="00925DFD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Минздрава России от 13.12.2012 N 1041н)</w:t>
      </w:r>
    </w:p>
    <w:p w:rsidR="00925DFD" w:rsidRDefault="00925DFD">
      <w:pPr>
        <w:pStyle w:val="ConsPlusNormal"/>
        <w:ind w:firstLine="540"/>
        <w:jc w:val="both"/>
      </w:pPr>
      <w:r>
        <w:t>13. Эксперт при проведении порученной ему руководителем экспертного учреждения экспертизы лекарственного средства обязан:</w:t>
      </w:r>
    </w:p>
    <w:p w:rsidR="00925DFD" w:rsidRDefault="00925DFD">
      <w:pPr>
        <w:pStyle w:val="ConsPlusNormal"/>
        <w:ind w:firstLine="540"/>
        <w:jc w:val="both"/>
      </w:pPr>
      <w:r>
        <w:t>1) провести полное исследование представленных ему объектов, материалов, дать обоснованное и объективное заключение по поставленным перед ним вопросам или мотивированное заключение о невозможности проведения им экспертизы лекарственного средства, если поставленные вопросы выходят за пределы специальных знаний эксперта, объекты исследований и материалы непригодны или недостаточны для проведения исследований и дачи заключения либо современный уровень развития науки не позволяет ответить на поставленные вопросы;</w:t>
      </w:r>
    </w:p>
    <w:p w:rsidR="00925DFD" w:rsidRDefault="00925DFD">
      <w:pPr>
        <w:pStyle w:val="ConsPlusNormal"/>
        <w:ind w:firstLine="540"/>
        <w:jc w:val="both"/>
      </w:pPr>
      <w:r>
        <w:t>2) самостоятельно оценивать результаты исследований, полученные им лично и другими экспертами, ответственно и точно формулировать выводы в пределах своей компетенции;</w:t>
      </w:r>
    </w:p>
    <w:p w:rsidR="00925DFD" w:rsidRDefault="00925DFD">
      <w:pPr>
        <w:pStyle w:val="ConsPlusNormal"/>
        <w:ind w:firstLine="540"/>
        <w:jc w:val="both"/>
      </w:pPr>
      <w:r>
        <w:t xml:space="preserve">3) не разглашать сведения, которые стали ему известны в связи с проведением экспертизы лекарственного средства, а также </w:t>
      </w:r>
      <w:hyperlink r:id="rId13" w:history="1">
        <w:r>
          <w:rPr>
            <w:color w:val="0000FF"/>
          </w:rPr>
          <w:t>сведения</w:t>
        </w:r>
      </w:hyperlink>
      <w:r>
        <w:t>, составляющие государственную, коммерческую или иную охраняемую законом тайну;</w:t>
      </w:r>
    </w:p>
    <w:p w:rsidR="00925DFD" w:rsidRDefault="00925DFD">
      <w:pPr>
        <w:pStyle w:val="ConsPlusNormal"/>
        <w:ind w:firstLine="540"/>
        <w:jc w:val="both"/>
      </w:pPr>
      <w:r>
        <w:t>4) соблюдать установленные сроки и порядок проведения экспертизы;</w:t>
      </w:r>
    </w:p>
    <w:p w:rsidR="00925DFD" w:rsidRDefault="00925DFD">
      <w:pPr>
        <w:pStyle w:val="ConsPlusNormal"/>
        <w:ind w:firstLine="540"/>
        <w:jc w:val="both"/>
      </w:pPr>
      <w:r>
        <w:t>5) обеспечить сохранность представленных объектов исследований и материалов.</w:t>
      </w:r>
    </w:p>
    <w:p w:rsidR="00925DFD" w:rsidRDefault="00925DFD">
      <w:pPr>
        <w:pStyle w:val="ConsPlusNormal"/>
        <w:ind w:firstLine="540"/>
        <w:jc w:val="both"/>
      </w:pPr>
      <w:r>
        <w:t>14. Эксперт не вправе:</w:t>
      </w:r>
    </w:p>
    <w:p w:rsidR="00925DFD" w:rsidRDefault="00925DFD">
      <w:pPr>
        <w:pStyle w:val="ConsPlusNormal"/>
        <w:ind w:firstLine="540"/>
        <w:jc w:val="both"/>
      </w:pPr>
      <w:r>
        <w:t>1) проводить экспертизу лекарственного средства по обращению непосредственно к нему организаций или физических лиц;</w:t>
      </w:r>
    </w:p>
    <w:p w:rsidR="00925DFD" w:rsidRDefault="00925DFD">
      <w:pPr>
        <w:pStyle w:val="ConsPlusNormal"/>
        <w:ind w:firstLine="540"/>
        <w:jc w:val="both"/>
      </w:pPr>
      <w:r>
        <w:t>2) самостоятельно собирать материалы для проведения экспертизы лекарственного средства;</w:t>
      </w:r>
    </w:p>
    <w:p w:rsidR="00925DFD" w:rsidRDefault="00925DFD">
      <w:pPr>
        <w:pStyle w:val="ConsPlusNormal"/>
        <w:ind w:firstLine="540"/>
        <w:jc w:val="both"/>
      </w:pPr>
      <w:r>
        <w:t>3) проводить экспертизу лекарственного средства в качестве негосударственного эксперта.</w:t>
      </w:r>
    </w:p>
    <w:p w:rsidR="00925DFD" w:rsidRDefault="00925DFD">
      <w:pPr>
        <w:pStyle w:val="ConsPlusNormal"/>
        <w:ind w:firstLine="540"/>
        <w:jc w:val="both"/>
      </w:pPr>
      <w:r>
        <w:t>15. При проведении экспертизы лекарственных средств не допускается истребовать у заявителя либо иных лиц материалы, необходимые для проведения экспертизы.</w:t>
      </w:r>
    </w:p>
    <w:p w:rsidR="00925DFD" w:rsidRDefault="00925DFD">
      <w:pPr>
        <w:pStyle w:val="ConsPlusNormal"/>
        <w:ind w:firstLine="540"/>
        <w:jc w:val="both"/>
      </w:pPr>
      <w:r>
        <w:t>В случае недостаточности представленных эксперту материалов для дачи заключения эксперт ставит вопрос о представлении ему необходимых материалов перед руководителем экспертного учреждения, который обращается с соответствующим запросом в Министерство.</w:t>
      </w:r>
    </w:p>
    <w:p w:rsidR="00925DFD" w:rsidRDefault="00925DFD">
      <w:pPr>
        <w:pStyle w:val="ConsPlusNormal"/>
        <w:ind w:firstLine="540"/>
        <w:jc w:val="both"/>
      </w:pPr>
      <w:r>
        <w:t xml:space="preserve">Время со дня направления запроса экспертного учреждения в Министерство до дня получения экспертным учреждением ответа на запрос или уведомления Министерства о </w:t>
      </w:r>
      <w:r>
        <w:lastRenderedPageBreak/>
        <w:t>непредставлении заявителем ответа на запрос не учитывается при исчислении срока проведения экспертизы лекарственного средства.</w:t>
      </w:r>
    </w:p>
    <w:p w:rsidR="00925DFD" w:rsidRDefault="00925DFD">
      <w:pPr>
        <w:pStyle w:val="ConsPlusNormal"/>
        <w:jc w:val="both"/>
      </w:pPr>
      <w:r>
        <w:t xml:space="preserve">(п. 15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Минздрава России от 03.04.2014 N 152н)</w:t>
      </w:r>
    </w:p>
    <w:p w:rsidR="00925DFD" w:rsidRDefault="00925DFD">
      <w:pPr>
        <w:pStyle w:val="ConsPlusNormal"/>
        <w:ind w:firstLine="540"/>
        <w:jc w:val="both"/>
      </w:pPr>
      <w:r>
        <w:t>16. В случае необходимости эксперт вправе ходатайствовать в письменной форме перед руководителем экспертного учреждения о привлечении к проведению экспертизы лекарственного средства других экспертов.</w:t>
      </w:r>
    </w:p>
    <w:p w:rsidR="00925DFD" w:rsidRDefault="00925DFD">
      <w:pPr>
        <w:pStyle w:val="ConsPlusNormal"/>
        <w:ind w:firstLine="540"/>
        <w:jc w:val="both"/>
      </w:pPr>
      <w:r>
        <w:t>17. Каждый эксперт, входящий в состав комиссии экспертов, которой поручено проведение экспертизы лекарственного средства, независимо и самостоятельно проводит исследования, оценивает результаты, полученные им лично и другими экспертами, и формулирует выводы относительно поставленных вопросов в пределах своих специальных знаний.</w:t>
      </w:r>
    </w:p>
    <w:p w:rsidR="00925DFD" w:rsidRDefault="00925DFD">
      <w:pPr>
        <w:pStyle w:val="ConsPlusNormal"/>
        <w:ind w:firstLine="540"/>
        <w:jc w:val="both"/>
      </w:pPr>
      <w:r>
        <w:t xml:space="preserve">18. Эксперты, входящие в состав комиссии экспертов, предупреждаются об ответственности в соответствии с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за дачу заключения, содержащего необоснованные или фальсифицированные выводы, о чем они дают подписку.</w:t>
      </w:r>
    </w:p>
    <w:p w:rsidR="00925DFD" w:rsidRDefault="00925DFD">
      <w:pPr>
        <w:pStyle w:val="ConsPlusNormal"/>
        <w:ind w:firstLine="540"/>
        <w:jc w:val="both"/>
      </w:pPr>
      <w:r>
        <w:t>19. Результаты экспертизы лекарственного средства оформляются заключением, содержащим перечень исследований, объем проведенных каждым экспертом исследований, установленные каждым из них факты и сделанные им в результате исследований выводы, по вопросам, поставленным в задании Министерства. Протоколы исследований (испытаний), проведенных в ходе экспертизы качества лекарственного средства, прилагаются к экспертному заключению и являются неотъемлемой его частью.</w:t>
      </w:r>
    </w:p>
    <w:p w:rsidR="00925DFD" w:rsidRDefault="00925DFD">
      <w:pPr>
        <w:pStyle w:val="ConsPlusNormal"/>
        <w:jc w:val="both"/>
      </w:pPr>
      <w:r>
        <w:t xml:space="preserve">(п. 19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Минздрава России от 13.12.2012 N 1041н)</w:t>
      </w:r>
    </w:p>
    <w:p w:rsidR="00925DFD" w:rsidRDefault="00925DFD">
      <w:pPr>
        <w:pStyle w:val="ConsPlusNormal"/>
        <w:ind w:firstLine="540"/>
        <w:jc w:val="both"/>
      </w:pPr>
      <w:r>
        <w:t>20. Выводы экспертов, содержащиеся в заключении, должны быть однозначными, понятными, научно обоснованными со ссылками на сведения и данные, опубликованные в специализированных печатных изданиях.</w:t>
      </w:r>
    </w:p>
    <w:p w:rsidR="00925DFD" w:rsidRDefault="00925DFD">
      <w:pPr>
        <w:pStyle w:val="ConsPlusNormal"/>
        <w:jc w:val="both"/>
      </w:pPr>
      <w:r>
        <w:t xml:space="preserve">(п. 20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Минздрава России от 13.12.2012 N 1041н)</w:t>
      </w:r>
    </w:p>
    <w:p w:rsidR="00925DFD" w:rsidRDefault="00925DFD">
      <w:pPr>
        <w:pStyle w:val="ConsPlusNormal"/>
        <w:ind w:firstLine="540"/>
        <w:jc w:val="both"/>
      </w:pPr>
      <w:r>
        <w:t>21. Заключение комиссии экспертов подписывается председателем, ответственным секретарем и остальными членами комиссии экспертов с указанием своей фамилии и инициалов. Каждая страница заключения комиссии экспертов нумеруется и заверяется подписью ответственного секретаря комиссии экспертов. Внесение изменений в заключение комиссии экспертов не допускается.</w:t>
      </w:r>
    </w:p>
    <w:p w:rsidR="00925DFD" w:rsidRDefault="00925DFD">
      <w:pPr>
        <w:pStyle w:val="ConsPlusNormal"/>
        <w:ind w:firstLine="540"/>
        <w:jc w:val="both"/>
      </w:pPr>
      <w:r>
        <w:t>22. Члены комиссии экспертов в случае своего несогласия с заключением экспертизы излагают свое мнение в письменном виде, с обоснованием причин несогласия с выводами экспертизы.</w:t>
      </w:r>
    </w:p>
    <w:p w:rsidR="00925DFD" w:rsidRDefault="00925DFD">
      <w:pPr>
        <w:pStyle w:val="ConsPlusNormal"/>
        <w:ind w:firstLine="540"/>
        <w:jc w:val="both"/>
      </w:pPr>
      <w:r>
        <w:t>Документ, в котором изложено мнение эксперта, несогласного с выводами экспертизы, в обязательном порядке прилагается к заключению экспертизы и является его неотъемлемой частью.</w:t>
      </w:r>
    </w:p>
    <w:p w:rsidR="00925DFD" w:rsidRDefault="00925DFD">
      <w:pPr>
        <w:pStyle w:val="ConsPlusNormal"/>
        <w:ind w:firstLine="540"/>
        <w:jc w:val="both"/>
      </w:pPr>
      <w:r>
        <w:t>23. Документы, поступившие в экспертное учреждение для осуществления экспертизы лекарственного средства, подлежат возврату в Министерство одновременно с заключениями соответствующих экспертиз в электронном виде или на бумажном носителе. Нормативная документация, инструкция по применению, макеты первичной и вторичной упаковок подлежат возврату на бумажном носителе.</w:t>
      </w:r>
    </w:p>
    <w:p w:rsidR="00925DFD" w:rsidRDefault="00925DF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Минздрава России от 13.12.2012 N 1041н)</w:t>
      </w:r>
    </w:p>
    <w:p w:rsidR="00925DFD" w:rsidRDefault="00925DFD">
      <w:pPr>
        <w:pStyle w:val="ConsPlusNormal"/>
        <w:ind w:firstLine="540"/>
        <w:jc w:val="both"/>
      </w:pPr>
      <w:r>
        <w:t>24. В случаях недостаточной обоснованности или неполноты заключения комиссии экспертов, наличия в нем противоречивых данных, фальсификации выводов экспертизы лекарственного средства, сокрытия от Министерства здравоохранения Российской Федерации оснований для отвода эксперта вследствие его заинтересованности в результатах соответствующей экспертизы, наличия данных о прямом либо косвенном вмешательстве в процесс соответствующей экспертизы лиц, не участвующих в ее проведении, но оказавших влияние на процесс и результаты ее проведения, Министерством назначается повторная экспертиза лекарственного средства.</w:t>
      </w:r>
    </w:p>
    <w:p w:rsidR="00925DFD" w:rsidRDefault="00925DF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Минздрава России от 13.12.2012 N 1041н)</w:t>
      </w:r>
    </w:p>
    <w:p w:rsidR="00925DFD" w:rsidRDefault="00925DFD">
      <w:pPr>
        <w:pStyle w:val="ConsPlusNormal"/>
        <w:ind w:firstLine="540"/>
        <w:jc w:val="both"/>
      </w:pPr>
      <w:r>
        <w:t>25. Повторная экспертиза проводится в порядке, установленном настоящими Правилами для проведения экспертизы лекарственных средств.</w:t>
      </w:r>
    </w:p>
    <w:p w:rsidR="00925DFD" w:rsidRDefault="00925DFD">
      <w:pPr>
        <w:pStyle w:val="ConsPlusNormal"/>
        <w:ind w:firstLine="540"/>
        <w:jc w:val="both"/>
      </w:pPr>
      <w:r>
        <w:t>Эксперт, подписавший заключение экспертизы, за исключением эксперта, несогласного с выводами ранее проводимой экспертизы, не вправе участвовать в проведении повторной экспертизы.</w:t>
      </w:r>
    </w:p>
    <w:p w:rsidR="00925DFD" w:rsidRDefault="00925DFD">
      <w:pPr>
        <w:pStyle w:val="ConsPlusNormal"/>
        <w:ind w:firstLine="540"/>
        <w:jc w:val="both"/>
      </w:pPr>
      <w:r>
        <w:t xml:space="preserve">26. Ускоренная процедура экспертизы лекарственных средств в целях государственной </w:t>
      </w:r>
      <w:r>
        <w:lastRenderedPageBreak/>
        <w:t>регистрации лекарственных препаратов применяется в отношении воспроизведенных лекарственных препаратов.</w:t>
      </w:r>
    </w:p>
    <w:p w:rsidR="00925DFD" w:rsidRDefault="00925DFD">
      <w:pPr>
        <w:pStyle w:val="ConsPlusNormal"/>
        <w:ind w:firstLine="540"/>
        <w:jc w:val="both"/>
      </w:pPr>
      <w:r>
        <w:t>27. Ускоренная процедура экспертизы лекарственных средств не применяется в отношении иммунобиологических лекарственных препаратов, препаратов инсулина и лекарственных препаратов, впервые регистрируемых в Российской Федерации.</w:t>
      </w:r>
    </w:p>
    <w:p w:rsidR="00925DFD" w:rsidRDefault="00925DFD">
      <w:pPr>
        <w:pStyle w:val="ConsPlusNormal"/>
        <w:ind w:firstLine="540"/>
        <w:jc w:val="both"/>
      </w:pPr>
      <w:r>
        <w:t>28. Ускоренная процедура экспертизы лекарственных средств проводится в порядке, установленном настоящими Правилами для проведения экспертизы лекарственных средств, и не означает снижения требований к безопасности, качеству и эффективности лекарственных препаратов.</w:t>
      </w:r>
    </w:p>
    <w:p w:rsidR="00925DFD" w:rsidRDefault="00925DFD">
      <w:pPr>
        <w:pStyle w:val="ConsPlusNormal"/>
        <w:ind w:firstLine="540"/>
        <w:jc w:val="both"/>
      </w:pPr>
      <w:r>
        <w:t>29. Финансовое обеспечение выполнения задания на проведение повторной экспертизы лекарственного средства не осуществляется, и средства, перечисленные ранее на проведение экспертизы лекарственных средств, подлежат возврату в федеральный бюджет.</w:t>
      </w:r>
    </w:p>
    <w:p w:rsidR="00925DFD" w:rsidRDefault="00925DFD">
      <w:pPr>
        <w:pStyle w:val="ConsPlusNormal"/>
        <w:ind w:firstLine="540"/>
        <w:jc w:val="both"/>
      </w:pPr>
    </w:p>
    <w:p w:rsidR="00925DFD" w:rsidRDefault="00925DFD">
      <w:pPr>
        <w:pStyle w:val="ConsPlusNormal"/>
        <w:jc w:val="center"/>
      </w:pPr>
      <w:r>
        <w:t>II. Порядок проведения экспертизы документов</w:t>
      </w:r>
    </w:p>
    <w:p w:rsidR="00925DFD" w:rsidRDefault="00925DFD">
      <w:pPr>
        <w:pStyle w:val="ConsPlusNormal"/>
        <w:jc w:val="center"/>
      </w:pPr>
      <w:r>
        <w:t>для получения разрешения на проведение клинического</w:t>
      </w:r>
    </w:p>
    <w:p w:rsidR="00925DFD" w:rsidRDefault="00925DFD">
      <w:pPr>
        <w:pStyle w:val="ConsPlusNormal"/>
        <w:jc w:val="center"/>
      </w:pPr>
      <w:r>
        <w:t>исследования лекарственного препарата</w:t>
      </w:r>
    </w:p>
    <w:p w:rsidR="00925DFD" w:rsidRDefault="00925DFD">
      <w:pPr>
        <w:pStyle w:val="ConsPlusNormal"/>
        <w:jc w:val="center"/>
      </w:pPr>
      <w:r>
        <w:t>для медицинского применения</w:t>
      </w:r>
    </w:p>
    <w:p w:rsidR="00925DFD" w:rsidRDefault="00925DFD">
      <w:pPr>
        <w:pStyle w:val="ConsPlusNormal"/>
        <w:ind w:firstLine="540"/>
        <w:jc w:val="both"/>
      </w:pPr>
    </w:p>
    <w:p w:rsidR="00925DFD" w:rsidRDefault="00925DFD">
      <w:pPr>
        <w:pStyle w:val="ConsPlusNormal"/>
        <w:ind w:firstLine="540"/>
        <w:jc w:val="both"/>
      </w:pPr>
      <w:bookmarkStart w:id="4" w:name="P117"/>
      <w:bookmarkEnd w:id="4"/>
      <w:r>
        <w:t>30. Экспертиза документов для получения разрешения на проведение клинического исследования лекарственного препарата для медицинского применения, составление комиссией экспертов заключения о возможности или невозможности проведения такого клинического исследования и направление этого заключения в Министерство осуществляется в срок, не превышающий тридцати рабочих дней со дня получения экспертным учреждением соответствующего задания Министерства, с приложением следующих документов:</w:t>
      </w:r>
    </w:p>
    <w:p w:rsidR="00925DFD" w:rsidRDefault="00925DFD">
      <w:pPr>
        <w:pStyle w:val="ConsPlusNormal"/>
        <w:ind w:firstLine="540"/>
        <w:jc w:val="both"/>
      </w:pPr>
      <w:r>
        <w:t>1) отчет о результатах доклинического исследования лекарственного средства для медицинского применения, содержащий описание, результаты и статистический анализ результатов данного доклинического исследования;</w:t>
      </w:r>
    </w:p>
    <w:p w:rsidR="00925DFD" w:rsidRDefault="00925DFD">
      <w:pPr>
        <w:pStyle w:val="ConsPlusNormal"/>
        <w:jc w:val="both"/>
      </w:pPr>
      <w:r>
        <w:t xml:space="preserve">(пп. 1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Минздрава России от 03.04.2014 N 152н)</w:t>
      </w:r>
    </w:p>
    <w:p w:rsidR="00925DFD" w:rsidRDefault="00925DFD">
      <w:pPr>
        <w:pStyle w:val="ConsPlusNormal"/>
        <w:ind w:firstLine="540"/>
        <w:jc w:val="both"/>
      </w:pPr>
      <w:r>
        <w:t>2) проект протокола клинического исследования лекарственного препарата для медицинского применения;</w:t>
      </w:r>
    </w:p>
    <w:p w:rsidR="00925DFD" w:rsidRDefault="00925DFD">
      <w:pPr>
        <w:pStyle w:val="ConsPlusNormal"/>
        <w:ind w:firstLine="540"/>
        <w:jc w:val="both"/>
      </w:pPr>
      <w:r>
        <w:t>3) брошюра исследователя;</w:t>
      </w:r>
    </w:p>
    <w:p w:rsidR="00925DFD" w:rsidRDefault="00925DFD">
      <w:pPr>
        <w:pStyle w:val="ConsPlusNormal"/>
        <w:ind w:firstLine="540"/>
        <w:jc w:val="both"/>
      </w:pPr>
      <w:r>
        <w:t>4) отчеты о проведенных в стране заявителя и других странах результатах клинических исследований, исследований биоэквивалентности и (или) терапевтической эквивалентности лекарственного препарата для медицинского применения (включая эпидемиологические исследования иммунобиологических лекарственных препаратов, предназначенных для иммунологической профилактики и лечения инфекционных заболеваний, в том числе у детей), содержащие описания проведенных исследований лекарственного препарата, их результаты и статистический анализ полученных результатов (представленные по желанию заявителя).</w:t>
      </w:r>
    </w:p>
    <w:p w:rsidR="00925DFD" w:rsidRDefault="00925D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5DFD" w:rsidRDefault="00925DFD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925DFD" w:rsidRDefault="00925DFD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имеется в виду пункт 30.</w:t>
      </w:r>
    </w:p>
    <w:p w:rsidR="00925DFD" w:rsidRDefault="00925D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5DFD" w:rsidRDefault="00925DFD">
      <w:pPr>
        <w:pStyle w:val="ConsPlusNormal"/>
        <w:ind w:firstLine="540"/>
        <w:jc w:val="both"/>
      </w:pPr>
      <w:r>
        <w:t xml:space="preserve">31. Ускоренная процедура экспертизы документов для получения разрешения на проведение клинического исследования лекарственного препарата для медицинского применения проводится в срок, не превышающий пятнадцати рабочих дней со дня получения экспертным учреждением соответствующего задания, с приложением документов, указанных в </w:t>
      </w:r>
      <w:hyperlink w:anchor="P117" w:history="1">
        <w:r>
          <w:rPr>
            <w:color w:val="0000FF"/>
          </w:rPr>
          <w:t>пункте 31</w:t>
        </w:r>
      </w:hyperlink>
      <w:r>
        <w:t xml:space="preserve"> настоящих Правил.</w:t>
      </w:r>
    </w:p>
    <w:p w:rsidR="00925DFD" w:rsidRDefault="00925DFD">
      <w:pPr>
        <w:pStyle w:val="ConsPlusNormal"/>
        <w:ind w:firstLine="540"/>
        <w:jc w:val="both"/>
      </w:pPr>
      <w:r>
        <w:t xml:space="preserve">32. Заключение комиссии экспертов по экспертизе документов для получения разрешения на проведение клинического исследования лекарственного препарата для медицинского применения оформляется по форме согласно </w:t>
      </w:r>
      <w:hyperlink w:anchor="P223" w:history="1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925DFD" w:rsidRDefault="00925DFD">
      <w:pPr>
        <w:pStyle w:val="ConsPlusNormal"/>
        <w:ind w:firstLine="540"/>
        <w:jc w:val="both"/>
      </w:pPr>
    </w:p>
    <w:p w:rsidR="00925DFD" w:rsidRDefault="00925DFD">
      <w:pPr>
        <w:pStyle w:val="ConsPlusNormal"/>
        <w:jc w:val="center"/>
      </w:pPr>
      <w:r>
        <w:t>III. Порядок проведения экспертизы качества</w:t>
      </w:r>
    </w:p>
    <w:p w:rsidR="00925DFD" w:rsidRDefault="00925DFD">
      <w:pPr>
        <w:pStyle w:val="ConsPlusNormal"/>
        <w:jc w:val="center"/>
      </w:pPr>
      <w:r>
        <w:t>лекарственного средства и экспертизы отношения ожидаемой</w:t>
      </w:r>
    </w:p>
    <w:p w:rsidR="00925DFD" w:rsidRDefault="00925DFD">
      <w:pPr>
        <w:pStyle w:val="ConsPlusNormal"/>
        <w:jc w:val="center"/>
      </w:pPr>
      <w:r>
        <w:t>пользы к возможному риску применения лекарственного</w:t>
      </w:r>
    </w:p>
    <w:p w:rsidR="00925DFD" w:rsidRDefault="00925DFD">
      <w:pPr>
        <w:pStyle w:val="ConsPlusNormal"/>
        <w:jc w:val="center"/>
      </w:pPr>
      <w:r>
        <w:t>препарата для медицинского применения</w:t>
      </w:r>
    </w:p>
    <w:p w:rsidR="00925DFD" w:rsidRDefault="00925DFD">
      <w:pPr>
        <w:pStyle w:val="ConsPlusNormal"/>
        <w:jc w:val="center"/>
      </w:pPr>
    </w:p>
    <w:p w:rsidR="00925DFD" w:rsidRDefault="00925DFD">
      <w:pPr>
        <w:pStyle w:val="ConsPlusNormal"/>
        <w:ind w:firstLine="540"/>
        <w:jc w:val="both"/>
      </w:pPr>
      <w:bookmarkStart w:id="5" w:name="P135"/>
      <w:bookmarkEnd w:id="5"/>
      <w:r>
        <w:t xml:space="preserve">33.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применения, составление комиссиями экспертов заключений по результатам проведенных экспертиз и направление таких заключений в Министерство осуществляются в срок, не превышающий ста десяти рабочих дней со дня получения экспертным учреждением соответствующего задания, с учетом положения </w:t>
      </w:r>
      <w:hyperlink r:id="rId21" w:history="1">
        <w:r>
          <w:rPr>
            <w:color w:val="0000FF"/>
          </w:rPr>
          <w:t>части 7 статьи 23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1815, N 31, ст. 4161, N 42, ст. 5293, N 49, ст. 6409; 2011, N 50, ст. 7351; 2012, N 26, ст. 3446), с приложением следующих документов:</w:t>
      </w:r>
    </w:p>
    <w:p w:rsidR="00925DFD" w:rsidRDefault="00925DF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Минздрава России от 13.12.2012 N 1041н)</w:t>
      </w:r>
    </w:p>
    <w:p w:rsidR="00925DFD" w:rsidRDefault="00925DFD">
      <w:pPr>
        <w:pStyle w:val="ConsPlusNormal"/>
        <w:ind w:firstLine="540"/>
        <w:jc w:val="both"/>
      </w:pPr>
      <w:r>
        <w:t>1) проекты макетов первичной упаковки и вторичной (потребительской) упаковки лекарственного препарата;</w:t>
      </w:r>
    </w:p>
    <w:p w:rsidR="00925DFD" w:rsidRDefault="00925DFD">
      <w:pPr>
        <w:pStyle w:val="ConsPlusNormal"/>
        <w:ind w:firstLine="540"/>
        <w:jc w:val="both"/>
      </w:pPr>
      <w:r>
        <w:t xml:space="preserve">2) документ, переведенный на русский язык, подтверждающий соответствие производителя регистрируемого лекарственного препарата требованиям </w:t>
      </w:r>
      <w:hyperlink r:id="rId23" w:history="1">
        <w:r>
          <w:rPr>
            <w:color w:val="0000FF"/>
          </w:rPr>
          <w:t>правил</w:t>
        </w:r>
      </w:hyperlink>
      <w:r>
        <w:t xml:space="preserve"> организации производства и контроля качества лекарственных средств, выданный компетентным органом страны производителя регистрируемого лекарственного препарата и заверенный в установленном порядке;</w:t>
      </w:r>
    </w:p>
    <w:p w:rsidR="00925DFD" w:rsidRDefault="00925DFD">
      <w:pPr>
        <w:pStyle w:val="ConsPlusNormal"/>
        <w:ind w:firstLine="540"/>
        <w:jc w:val="both"/>
      </w:pPr>
      <w:r>
        <w:t>3) проект нормативной документации или нормативного документа на лекарственный препарат либо указание соответствующей фармакопейной статьи;</w:t>
      </w:r>
    </w:p>
    <w:p w:rsidR="00925DFD" w:rsidRDefault="00925DFD">
      <w:pPr>
        <w:pStyle w:val="ConsPlusNormal"/>
        <w:ind w:firstLine="540"/>
        <w:jc w:val="both"/>
      </w:pPr>
      <w:r>
        <w:t>4) схема технологического процесса производства лекарственного препарата, ее описание и (или) схема технологического процесса производства фармацевтической субстанции, ее описание;</w:t>
      </w:r>
    </w:p>
    <w:p w:rsidR="00925DFD" w:rsidRDefault="00925DFD">
      <w:pPr>
        <w:pStyle w:val="ConsPlusNormal"/>
        <w:ind w:firstLine="540"/>
        <w:jc w:val="both"/>
      </w:pPr>
      <w:r>
        <w:t xml:space="preserve">5) документ, переведенный на русский язык, подтверждающий соответствие производителя фармацевтической субстанции требованиям </w:t>
      </w:r>
      <w:hyperlink r:id="rId24" w:history="1">
        <w:r>
          <w:rPr>
            <w:color w:val="0000FF"/>
          </w:rPr>
          <w:t>правил</w:t>
        </w:r>
      </w:hyperlink>
      <w:r>
        <w:t xml:space="preserve"> организации производства и контроля качества лекарственных средств, выданный компетентным органом страны производителя фармацевтической субстанции, заверенный в установленном порядке и содержащий:</w:t>
      </w:r>
    </w:p>
    <w:p w:rsidR="00925DFD" w:rsidRDefault="00925DFD">
      <w:pPr>
        <w:pStyle w:val="ConsPlusNormal"/>
        <w:ind w:firstLine="540"/>
        <w:jc w:val="both"/>
      </w:pPr>
      <w:r>
        <w:t>а) наименование фармацевтической субстанции (международное непатентованное или химическое и торговое наименования);</w:t>
      </w:r>
    </w:p>
    <w:p w:rsidR="00925DFD" w:rsidRDefault="00925DFD">
      <w:pPr>
        <w:pStyle w:val="ConsPlusNormal"/>
        <w:ind w:firstLine="540"/>
        <w:jc w:val="both"/>
      </w:pPr>
      <w:r>
        <w:t>б) наименование и адрес производителя фармацевтической субстанции;</w:t>
      </w:r>
    </w:p>
    <w:p w:rsidR="00925DFD" w:rsidRDefault="00925DFD">
      <w:pPr>
        <w:pStyle w:val="ConsPlusNormal"/>
        <w:ind w:firstLine="540"/>
        <w:jc w:val="both"/>
      </w:pPr>
      <w:r>
        <w:t>в) срок годности фармацевтической субстанции;</w:t>
      </w:r>
    </w:p>
    <w:p w:rsidR="00925DFD" w:rsidRDefault="00925DFD">
      <w:pPr>
        <w:pStyle w:val="ConsPlusNormal"/>
        <w:ind w:firstLine="540"/>
        <w:jc w:val="both"/>
      </w:pPr>
      <w:r>
        <w:t>6) документ, содержащий сведения о показателях качества фармацевтической субстанции, используемой при производстве лекарственных препаратов;</w:t>
      </w:r>
    </w:p>
    <w:p w:rsidR="00925DFD" w:rsidRDefault="00925DFD">
      <w:pPr>
        <w:pStyle w:val="ConsPlusNormal"/>
        <w:ind w:firstLine="540"/>
        <w:jc w:val="both"/>
      </w:pPr>
      <w:r>
        <w:t>7) нормативная документация или нормативный документ на фармацевтическую субстанцию либо указание соответствующей фармакопейной статьи;</w:t>
      </w:r>
    </w:p>
    <w:p w:rsidR="00925DFD" w:rsidRDefault="00925DFD">
      <w:pPr>
        <w:pStyle w:val="ConsPlusNormal"/>
        <w:ind w:firstLine="540"/>
        <w:jc w:val="both"/>
      </w:pPr>
      <w:r>
        <w:t>8) информация об условиях хранения, перевозки лекарственного препарата и иная информация;</w:t>
      </w:r>
    </w:p>
    <w:p w:rsidR="00925DFD" w:rsidRDefault="00925DFD">
      <w:pPr>
        <w:pStyle w:val="ConsPlusNormal"/>
        <w:ind w:firstLine="540"/>
        <w:jc w:val="both"/>
      </w:pPr>
      <w:r>
        <w:t>9) отчет о проведенном клиническом исследовании лекарственного препарата для медицинского применения или отчет о результатах международных многоцентровых клинических исследований лекарственного препарата для медицинского применения, часть из которых проведена на территории Российской Федерации;</w:t>
      </w:r>
    </w:p>
    <w:p w:rsidR="00925DFD" w:rsidRDefault="00925DFD">
      <w:pPr>
        <w:pStyle w:val="ConsPlusNormal"/>
        <w:ind w:firstLine="540"/>
        <w:jc w:val="both"/>
      </w:pPr>
      <w:r>
        <w:t>10) проект инструкции по применению лекарственного препарата, содержащий следующие сведения:</w:t>
      </w:r>
    </w:p>
    <w:p w:rsidR="00925DFD" w:rsidRDefault="00925DFD">
      <w:pPr>
        <w:pStyle w:val="ConsPlusNormal"/>
        <w:ind w:firstLine="540"/>
        <w:jc w:val="both"/>
      </w:pPr>
      <w:r>
        <w:t>а) наименование лекарственного средства (международное непатентованное или химическое и торговое наименования);</w:t>
      </w:r>
    </w:p>
    <w:p w:rsidR="00925DFD" w:rsidRDefault="00925DFD">
      <w:pPr>
        <w:pStyle w:val="ConsPlusNormal"/>
        <w:ind w:firstLine="540"/>
        <w:jc w:val="both"/>
      </w:pPr>
      <w:r>
        <w:t>б) лекарственная форма с указанием наименований и количественного содержания (активности) фармацевтических субстанций и вспомогательных веществ;</w:t>
      </w:r>
    </w:p>
    <w:p w:rsidR="00925DFD" w:rsidRDefault="00925DFD">
      <w:pPr>
        <w:pStyle w:val="ConsPlusNormal"/>
        <w:ind w:firstLine="540"/>
        <w:jc w:val="both"/>
      </w:pPr>
      <w:r>
        <w:t>в) фармакотерапевтическая группа лекарственного препарата;</w:t>
      </w:r>
    </w:p>
    <w:p w:rsidR="00925DFD" w:rsidRDefault="00925DFD">
      <w:pPr>
        <w:pStyle w:val="ConsPlusNormal"/>
        <w:ind w:firstLine="540"/>
        <w:jc w:val="both"/>
      </w:pPr>
      <w:r>
        <w:t>г) показания для применения;</w:t>
      </w:r>
    </w:p>
    <w:p w:rsidR="00925DFD" w:rsidRDefault="00925DFD">
      <w:pPr>
        <w:pStyle w:val="ConsPlusNormal"/>
        <w:ind w:firstLine="540"/>
        <w:jc w:val="both"/>
      </w:pPr>
      <w:r>
        <w:t>д) противопоказания для применения;</w:t>
      </w:r>
    </w:p>
    <w:p w:rsidR="00925DFD" w:rsidRDefault="00925DFD">
      <w:pPr>
        <w:pStyle w:val="ConsPlusNormal"/>
        <w:ind w:firstLine="540"/>
        <w:jc w:val="both"/>
      </w:pPr>
      <w:r>
        <w:t>е) режим дозирования, способ введения, при необходимости время приема лекарственного препарата, продолжительность лечения (в том числе у детей до и после одного года);</w:t>
      </w:r>
    </w:p>
    <w:p w:rsidR="00925DFD" w:rsidRDefault="00925DFD">
      <w:pPr>
        <w:pStyle w:val="ConsPlusNormal"/>
        <w:ind w:firstLine="540"/>
        <w:jc w:val="both"/>
      </w:pPr>
      <w:r>
        <w:t>ж) меры предосторожности при применении;</w:t>
      </w:r>
    </w:p>
    <w:p w:rsidR="00925DFD" w:rsidRDefault="00925DFD">
      <w:pPr>
        <w:pStyle w:val="ConsPlusNormal"/>
        <w:ind w:firstLine="540"/>
        <w:jc w:val="both"/>
      </w:pPr>
      <w:r>
        <w:t>з) симптомы передозировки, меры по оказанию помощи при передозировке;</w:t>
      </w:r>
    </w:p>
    <w:p w:rsidR="00925DFD" w:rsidRDefault="00925DFD">
      <w:pPr>
        <w:pStyle w:val="ConsPlusNormal"/>
        <w:ind w:firstLine="540"/>
        <w:jc w:val="both"/>
      </w:pPr>
      <w:r>
        <w:t xml:space="preserve">и) указание, при необходимости, особенностей действия лекарственного препарата при </w:t>
      </w:r>
      <w:r>
        <w:lastRenderedPageBreak/>
        <w:t>первом приеме или при его отмене;</w:t>
      </w:r>
    </w:p>
    <w:p w:rsidR="00925DFD" w:rsidRDefault="00925DFD">
      <w:pPr>
        <w:pStyle w:val="ConsPlusNormal"/>
        <w:ind w:firstLine="540"/>
        <w:jc w:val="both"/>
      </w:pPr>
      <w:r>
        <w:t>к) описание, при необходимости, действий врача (фельдшера), пациента при пропуске приема одной или нескольких доз лекарственного препарата;</w:t>
      </w:r>
    </w:p>
    <w:p w:rsidR="00925DFD" w:rsidRDefault="00925DFD">
      <w:pPr>
        <w:pStyle w:val="ConsPlusNormal"/>
        <w:ind w:firstLine="540"/>
        <w:jc w:val="both"/>
      </w:pPr>
      <w:r>
        <w:t>л) возможные побочные действия при применении лекарственного препарата;</w:t>
      </w:r>
    </w:p>
    <w:p w:rsidR="00925DFD" w:rsidRDefault="00925DFD">
      <w:pPr>
        <w:pStyle w:val="ConsPlusNormal"/>
        <w:ind w:firstLine="540"/>
        <w:jc w:val="both"/>
      </w:pPr>
      <w:r>
        <w:t>м) взаимодействие с другими лекарственными препаратами и (или) пищевыми продуктами;</w:t>
      </w:r>
    </w:p>
    <w:p w:rsidR="00925DFD" w:rsidRDefault="00925DFD">
      <w:pPr>
        <w:pStyle w:val="ConsPlusNormal"/>
        <w:ind w:firstLine="540"/>
        <w:jc w:val="both"/>
      </w:pPr>
      <w:r>
        <w:t>н) указание возможности и особенностей медицинского применения лекарственного препарата беременными женщинами, женщинами в период грудного вскармливания, детьми, взрослыми, имеющими хронические заболевания;</w:t>
      </w:r>
    </w:p>
    <w:p w:rsidR="00925DFD" w:rsidRDefault="00925DFD">
      <w:pPr>
        <w:pStyle w:val="ConsPlusNormal"/>
        <w:ind w:firstLine="540"/>
        <w:jc w:val="both"/>
      </w:pPr>
      <w:r>
        <w:t>о) сведения о возможном влиянии лекарственного препарата для медицинского применения на способность управлять транспортными средствами, механизмами;</w:t>
      </w:r>
    </w:p>
    <w:p w:rsidR="00925DFD" w:rsidRDefault="00925DFD">
      <w:pPr>
        <w:pStyle w:val="ConsPlusNormal"/>
        <w:ind w:firstLine="540"/>
        <w:jc w:val="both"/>
      </w:pPr>
      <w:r>
        <w:t>п) срок годности и указание на запрет применения лекарственного препарата по истечении срока годности;</w:t>
      </w:r>
    </w:p>
    <w:p w:rsidR="00925DFD" w:rsidRDefault="00925DFD">
      <w:pPr>
        <w:pStyle w:val="ConsPlusNormal"/>
        <w:ind w:firstLine="540"/>
        <w:jc w:val="both"/>
      </w:pPr>
      <w:r>
        <w:t>р) условия хранения;</w:t>
      </w:r>
    </w:p>
    <w:p w:rsidR="00925DFD" w:rsidRDefault="00925DFD">
      <w:pPr>
        <w:pStyle w:val="ConsPlusNormal"/>
        <w:ind w:firstLine="540"/>
        <w:jc w:val="both"/>
      </w:pPr>
      <w:r>
        <w:t>с) указание на необходимость хранения лекарственного препарата в местах, недоступных для детей;</w:t>
      </w:r>
    </w:p>
    <w:p w:rsidR="00925DFD" w:rsidRDefault="00925DFD">
      <w:pPr>
        <w:pStyle w:val="ConsPlusNormal"/>
        <w:ind w:firstLine="540"/>
        <w:jc w:val="both"/>
      </w:pPr>
      <w:r>
        <w:t>т) указание, при необходимости, специальных мер предосторожности при уничтожении неиспользованных лекарственных препаратов;</w:t>
      </w:r>
    </w:p>
    <w:p w:rsidR="00925DFD" w:rsidRDefault="00925DFD">
      <w:pPr>
        <w:pStyle w:val="ConsPlusNormal"/>
        <w:ind w:firstLine="540"/>
        <w:jc w:val="both"/>
      </w:pPr>
      <w:r>
        <w:t>у) наименование, адрес производителя лекарственного препарата и адрес места производства лекарственного препарата;</w:t>
      </w:r>
    </w:p>
    <w:p w:rsidR="00925DFD" w:rsidRDefault="00925DFD">
      <w:pPr>
        <w:pStyle w:val="ConsPlusNormal"/>
        <w:ind w:firstLine="540"/>
        <w:jc w:val="both"/>
      </w:pPr>
      <w:r>
        <w:t>11) переведенная на русский язык и заверенная в установленном порядке копия документа, подтверждающего регистрацию лекарственного препарата в случае его регистрации вне пределов Российской Федерации.</w:t>
      </w:r>
    </w:p>
    <w:p w:rsidR="00925DFD" w:rsidRDefault="00925DFD">
      <w:pPr>
        <w:pStyle w:val="ConsPlusNormal"/>
        <w:ind w:firstLine="540"/>
        <w:jc w:val="both"/>
      </w:pPr>
      <w:bookmarkStart w:id="6" w:name="P170"/>
      <w:bookmarkEnd w:id="6"/>
      <w:r>
        <w:t xml:space="preserve">34. В случае внесения изменений в инструкцию по применению лекарственного препарата в отношении сведений, указанных в </w:t>
      </w:r>
      <w:hyperlink r:id="rId25" w:history="1">
        <w:r>
          <w:rPr>
            <w:color w:val="0000FF"/>
          </w:rPr>
          <w:t>подпунктах "г"</w:t>
        </w:r>
      </w:hyperlink>
      <w:r>
        <w:t xml:space="preserve"> - </w:t>
      </w:r>
      <w:hyperlink r:id="rId26" w:history="1">
        <w:r>
          <w:rPr>
            <w:color w:val="0000FF"/>
          </w:rPr>
          <w:t>"п"</w:t>
        </w:r>
      </w:hyperlink>
      <w:r>
        <w:t xml:space="preserve">, </w:t>
      </w:r>
      <w:hyperlink r:id="rId27" w:history="1">
        <w:r>
          <w:rPr>
            <w:color w:val="0000FF"/>
          </w:rPr>
          <w:t>"х" пункта 16 части 3 статьи 18</w:t>
        </w:r>
      </w:hyperlink>
      <w:r>
        <w:t xml:space="preserve"> Федерального закона от 12 апреля 2010 г. N 61-ФЗ "Об обращении лекарственных средств", в состав лекарственного препарата для медицинского применения, изменения места производства лекарственного препарата для медицинского применения, изменения показателей качества лекарственного препарата для медицинского применения и (или) методов контроля качества лекарственного препарата для медицинского применения, изменения срока годности лекарственного препарата для медицинского применения проводится экспертиза лекарственных средств в части экспертизы качества лекарственного средства и (или) экспертизы отношения ожидаемой пользы к возможному риску применения лекарственного препарата для медицинского применения.</w:t>
      </w:r>
    </w:p>
    <w:p w:rsidR="00925DFD" w:rsidRDefault="00925DFD">
      <w:pPr>
        <w:pStyle w:val="ConsPlusNormal"/>
        <w:jc w:val="both"/>
      </w:pPr>
      <w:r>
        <w:t xml:space="preserve">(п. 34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Минздрава России от 13.12.2012 N 1041н)</w:t>
      </w:r>
    </w:p>
    <w:p w:rsidR="00925DFD" w:rsidRDefault="00925DFD">
      <w:pPr>
        <w:pStyle w:val="ConsPlusNormal"/>
        <w:ind w:firstLine="540"/>
        <w:jc w:val="both"/>
      </w:pPr>
      <w:r>
        <w:t xml:space="preserve">35. В случае необходимости внесения иных изменений, не указанных в </w:t>
      </w:r>
      <w:hyperlink w:anchor="P170" w:history="1">
        <w:r>
          <w:rPr>
            <w:color w:val="0000FF"/>
          </w:rPr>
          <w:t>пункте 34</w:t>
        </w:r>
      </w:hyperlink>
      <w:r>
        <w:t xml:space="preserve"> настоящих правил, в данную инструкцию экспертиза лекарственного средства для внесения таких изменений в сведения о зарегистрированном лекарственном препарате не проводится.</w:t>
      </w:r>
    </w:p>
    <w:p w:rsidR="00925DFD" w:rsidRDefault="00925DFD">
      <w:pPr>
        <w:pStyle w:val="ConsPlusNormal"/>
        <w:jc w:val="both"/>
      </w:pPr>
      <w:r>
        <w:t xml:space="preserve">(п. 35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Минздрава России от 13.12.2012 N 1041н)</w:t>
      </w:r>
    </w:p>
    <w:p w:rsidR="00925DFD" w:rsidRDefault="00925DFD">
      <w:pPr>
        <w:pStyle w:val="ConsPlusNormal"/>
        <w:ind w:firstLine="540"/>
        <w:jc w:val="both"/>
      </w:pPr>
      <w:bookmarkStart w:id="7" w:name="P174"/>
      <w:bookmarkEnd w:id="7"/>
      <w:r>
        <w:t xml:space="preserve">36.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 в целях внесения изменений в документы, содержащиеся в регистрационном досье на зарегистрированный лекарственный препарат для медицинского применения, составление комиссиями экспертов заключений по результатам проведенных экспертиз и направление таких заключений в Министерство осуществляются в срок, не превышающий семидесяти пяти рабочих дней со дня получения экспертным учреждением соответствующего задания, с учетом положения </w:t>
      </w:r>
      <w:hyperlink r:id="rId30" w:history="1">
        <w:r>
          <w:rPr>
            <w:color w:val="0000FF"/>
          </w:rPr>
          <w:t>части 7 статьи 23</w:t>
        </w:r>
      </w:hyperlink>
      <w:r>
        <w:t xml:space="preserve"> Федерального закона от 12 апреля 2010 г. N 61-ФЗ "Об обращении лекарственных средств", с приложением изменений к документам, а также документов, подтверждающих необходимость внесения таких изменений.</w:t>
      </w:r>
    </w:p>
    <w:p w:rsidR="00925DFD" w:rsidRDefault="00925DFD">
      <w:pPr>
        <w:pStyle w:val="ConsPlusNormal"/>
        <w:jc w:val="both"/>
      </w:pPr>
      <w:r>
        <w:t xml:space="preserve">(п. 36 введен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Минздрава России от 13.12.2012 N 1041н)</w:t>
      </w:r>
    </w:p>
    <w:p w:rsidR="00925DFD" w:rsidRDefault="00925DFD">
      <w:pPr>
        <w:pStyle w:val="ConsPlusNormal"/>
        <w:ind w:firstLine="540"/>
        <w:jc w:val="both"/>
      </w:pPr>
      <w:r>
        <w:t xml:space="preserve">37.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 в целях подтверждения государственной регистрации лекарственного препарата для медицинского применения, составление комиссиями экспертов заключений по результатам проведенных экспертиз и направление таких заключений в Министерство осуществляются в срок, не </w:t>
      </w:r>
      <w:r>
        <w:lastRenderedPageBreak/>
        <w:t xml:space="preserve">превышающий семидесяти пяти рабочих дней со дня получения экспертным учреждением соответствующего задания, с учетом положения </w:t>
      </w:r>
      <w:hyperlink r:id="rId32" w:history="1">
        <w:r>
          <w:rPr>
            <w:color w:val="0000FF"/>
          </w:rPr>
          <w:t>части 7 статьи 23</w:t>
        </w:r>
      </w:hyperlink>
      <w:r>
        <w:t xml:space="preserve"> Федерального закона от 12 апреля 2010 г. N 61-ФЗ "Об обращении лекарственных средств", с приложением документа, содержащего результаты мониторинга безопасности лекарственного препарата, проводимого заявителем, предусмотренного </w:t>
      </w:r>
      <w:hyperlink r:id="rId33" w:history="1">
        <w:r>
          <w:rPr>
            <w:color w:val="0000FF"/>
          </w:rPr>
          <w:t>частью 3 статьи 29</w:t>
        </w:r>
      </w:hyperlink>
      <w:r>
        <w:t xml:space="preserve"> Федерального закона от 12 апреля 2010 г. N 61-ФЗ "Об обращении лекарственных средств". Нормативная документация, проект инструкции по применению лекарственного препарата, проекты макетов первичной упаковки и вторичной (потребительской) упаковки лекарственного препарата прилагаются в случае, если в них вносятся изменения.</w:t>
      </w:r>
    </w:p>
    <w:p w:rsidR="00925DFD" w:rsidRDefault="00925DFD">
      <w:pPr>
        <w:pStyle w:val="ConsPlusNormal"/>
        <w:jc w:val="both"/>
      </w:pPr>
      <w:r>
        <w:t xml:space="preserve">(п. 37 введен </w:t>
      </w:r>
      <w:hyperlink r:id="rId34" w:history="1">
        <w:r>
          <w:rPr>
            <w:color w:val="0000FF"/>
          </w:rPr>
          <w:t>Приказом</w:t>
        </w:r>
      </w:hyperlink>
      <w:r>
        <w:t xml:space="preserve"> Минздрава России от 13.12.2012 N 1041н)</w:t>
      </w:r>
    </w:p>
    <w:bookmarkStart w:id="8" w:name="P178"/>
    <w:bookmarkEnd w:id="8"/>
    <w:p w:rsidR="00925DFD" w:rsidRDefault="00925DFD">
      <w:pPr>
        <w:pStyle w:val="ConsPlusNormal"/>
        <w:ind w:firstLine="540"/>
        <w:jc w:val="both"/>
      </w:pPr>
      <w:r w:rsidRPr="00523577">
        <w:fldChar w:fldCharType="begin"/>
      </w:r>
      <w:r>
        <w:instrText xml:space="preserve"> HYPERLINK "consultantplus://offline/ref=229E76B9A7EB026C8F09BDC4329844051F5FF7DF9A7E2498034D760DE8B13DAC3F84FC9722E52E32X1o8M" </w:instrText>
      </w:r>
      <w:r w:rsidRPr="00523577">
        <w:fldChar w:fldCharType="separate"/>
      </w:r>
      <w:r>
        <w:rPr>
          <w:color w:val="0000FF"/>
        </w:rPr>
        <w:t>38</w:t>
      </w:r>
      <w:r w:rsidRPr="00523577">
        <w:rPr>
          <w:color w:val="0000FF"/>
        </w:rPr>
        <w:fldChar w:fldCharType="end"/>
      </w:r>
      <w:r>
        <w:t xml:space="preserve">. Ускоренная процедура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проводится в срок, не превышающий сорока пяти рабочих дней со дня получения экспертным учреждением соответствующего задания Министерства, с приложением документов, указанных в </w:t>
      </w:r>
      <w:hyperlink w:anchor="P135" w:history="1">
        <w:r>
          <w:rPr>
            <w:color w:val="0000FF"/>
          </w:rPr>
          <w:t>пункте 33</w:t>
        </w:r>
      </w:hyperlink>
      <w:r>
        <w:t xml:space="preserve"> настоящих Правил.</w:t>
      </w:r>
    </w:p>
    <w:p w:rsidR="00925DFD" w:rsidRDefault="00925DFD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Минздрава России от 13.12.2012 N 1041н)</w:t>
      </w:r>
    </w:p>
    <w:bookmarkStart w:id="9" w:name="P180"/>
    <w:bookmarkEnd w:id="9"/>
    <w:p w:rsidR="00925DFD" w:rsidRDefault="00925DFD">
      <w:pPr>
        <w:pStyle w:val="ConsPlusNormal"/>
        <w:ind w:firstLine="540"/>
        <w:jc w:val="both"/>
      </w:pPr>
      <w:r w:rsidRPr="00523577">
        <w:fldChar w:fldCharType="begin"/>
      </w:r>
      <w:r>
        <w:instrText xml:space="preserve"> HYPERLINK "consultantplus://offline/ref=229E76B9A7EB026C8F09BDC4329844051F5FF7DF9A7E2498034D760DE8B13DAC3F84FC9722E52E33X1o0M" </w:instrText>
      </w:r>
      <w:r w:rsidRPr="00523577">
        <w:fldChar w:fldCharType="separate"/>
      </w:r>
      <w:r>
        <w:rPr>
          <w:color w:val="0000FF"/>
        </w:rPr>
        <w:t>39</w:t>
      </w:r>
      <w:r w:rsidRPr="00523577">
        <w:rPr>
          <w:color w:val="0000FF"/>
        </w:rPr>
        <w:fldChar w:fldCharType="end"/>
      </w:r>
      <w:r>
        <w:t>. Для проведения экспертизы качества лекарственного средства заявитель в течение пятнадцати рабочих дней со дня получения решения Министерства здравоохранения Российской Федерации о возобновления государственной регистрации лекарственного препарата представляет в экспертное учреждение образцы лекарственного препарата для медицинского применения, произведенных в соответствии с требованиями опытно-промышленного и (или) промышленного регламентов, утвержденных руководителем производителя лекарственных средств, а также образец фармацевтической субстанции в количествах, необходимых для воспроизведения методов контроля качества.</w:t>
      </w:r>
    </w:p>
    <w:p w:rsidR="00925DFD" w:rsidRDefault="00925DFD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Минздрава России от 13.12.2012 N 1041н)</w:t>
      </w:r>
    </w:p>
    <w:p w:rsidR="00925DFD" w:rsidRDefault="00950B11">
      <w:pPr>
        <w:pStyle w:val="ConsPlusNormal"/>
        <w:ind w:firstLine="540"/>
        <w:jc w:val="both"/>
      </w:pPr>
      <w:hyperlink r:id="rId37" w:history="1">
        <w:r w:rsidR="00925DFD">
          <w:rPr>
            <w:color w:val="0000FF"/>
          </w:rPr>
          <w:t>40</w:t>
        </w:r>
      </w:hyperlink>
      <w:r w:rsidR="00925DFD">
        <w:t>. При получении образцов лекарственного препарата и фармацевтической субстанции экспертное учреждение выдает заявителю документ, подтверждающий получение указанных образцов, и в срок, не превышающий трех рабочих дней, уведомляет в письменной форме об этом Министерство.</w:t>
      </w:r>
    </w:p>
    <w:p w:rsidR="00925DFD" w:rsidRDefault="00950B11">
      <w:pPr>
        <w:pStyle w:val="ConsPlusNormal"/>
        <w:ind w:firstLine="540"/>
        <w:jc w:val="both"/>
      </w:pPr>
      <w:hyperlink r:id="rId38" w:history="1">
        <w:r w:rsidR="00925DFD">
          <w:rPr>
            <w:color w:val="0000FF"/>
          </w:rPr>
          <w:t>41</w:t>
        </w:r>
      </w:hyperlink>
      <w:r w:rsidR="00925DFD">
        <w:t xml:space="preserve">.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в письменной форме Министерства не включаются в срок проведения указанных в </w:t>
      </w:r>
      <w:hyperlink w:anchor="P178" w:history="1">
        <w:r w:rsidR="00925DFD">
          <w:rPr>
            <w:color w:val="0000FF"/>
          </w:rPr>
          <w:t>пунктах 38</w:t>
        </w:r>
      </w:hyperlink>
      <w:r w:rsidR="00925DFD">
        <w:t xml:space="preserve"> и </w:t>
      </w:r>
      <w:hyperlink w:anchor="P180" w:history="1">
        <w:r w:rsidR="00925DFD">
          <w:rPr>
            <w:color w:val="0000FF"/>
          </w:rPr>
          <w:t>39</w:t>
        </w:r>
      </w:hyperlink>
      <w:r w:rsidR="00925DFD">
        <w:t xml:space="preserve"> настоящих Правил экспертиз.</w:t>
      </w:r>
    </w:p>
    <w:p w:rsidR="00925DFD" w:rsidRDefault="00925DFD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Минздрава России от 13.12.2012 N 1041н)</w:t>
      </w:r>
    </w:p>
    <w:p w:rsidR="00925DFD" w:rsidRDefault="00950B11">
      <w:pPr>
        <w:pStyle w:val="ConsPlusNormal"/>
        <w:ind w:firstLine="540"/>
        <w:jc w:val="both"/>
      </w:pPr>
      <w:hyperlink r:id="rId40" w:history="1">
        <w:r w:rsidR="00925DFD">
          <w:rPr>
            <w:color w:val="0000FF"/>
          </w:rPr>
          <w:t>42</w:t>
        </w:r>
      </w:hyperlink>
      <w:r w:rsidR="00925DFD">
        <w:t xml:space="preserve">. Заключение комиссии экспертов по экспертизе качества лекарственного средства и экспертизе отношения ожидаемой пользы к возможному риску применения лекарственного препарата для медицинского применения оформляется по форме согласно </w:t>
      </w:r>
      <w:hyperlink w:anchor="P373" w:history="1">
        <w:r w:rsidR="00925DFD">
          <w:rPr>
            <w:color w:val="0000FF"/>
          </w:rPr>
          <w:t>приложению N 3</w:t>
        </w:r>
      </w:hyperlink>
      <w:r w:rsidR="00925DFD">
        <w:t xml:space="preserve"> к настоящему Приказу.</w:t>
      </w:r>
    </w:p>
    <w:p w:rsidR="00925DFD" w:rsidRDefault="00925DFD">
      <w:pPr>
        <w:pStyle w:val="ConsPlusNormal"/>
        <w:ind w:firstLine="540"/>
        <w:jc w:val="both"/>
      </w:pPr>
    </w:p>
    <w:p w:rsidR="00925DFD" w:rsidRDefault="00925DFD">
      <w:pPr>
        <w:pStyle w:val="ConsPlusNormal"/>
        <w:jc w:val="center"/>
      </w:pPr>
      <w:r>
        <w:t>IV. Порядок проведения экспертизы качества фармацевтической</w:t>
      </w:r>
    </w:p>
    <w:p w:rsidR="00925DFD" w:rsidRDefault="00925DFD">
      <w:pPr>
        <w:pStyle w:val="ConsPlusNormal"/>
        <w:jc w:val="center"/>
      </w:pPr>
      <w:r>
        <w:t>субстанции, неиспользуемой при производстве лекарственных</w:t>
      </w:r>
    </w:p>
    <w:p w:rsidR="00925DFD" w:rsidRDefault="00925DFD">
      <w:pPr>
        <w:pStyle w:val="ConsPlusNormal"/>
        <w:jc w:val="center"/>
      </w:pPr>
      <w:r>
        <w:t>препаратов для медицинского применения</w:t>
      </w:r>
    </w:p>
    <w:p w:rsidR="00925DFD" w:rsidRDefault="00925DFD">
      <w:pPr>
        <w:pStyle w:val="ConsPlusNormal"/>
        <w:jc w:val="center"/>
      </w:pPr>
    </w:p>
    <w:p w:rsidR="00925DFD" w:rsidRDefault="00950B11">
      <w:pPr>
        <w:pStyle w:val="ConsPlusNormal"/>
        <w:ind w:firstLine="540"/>
        <w:jc w:val="both"/>
      </w:pPr>
      <w:hyperlink r:id="rId41" w:history="1">
        <w:r w:rsidR="00925DFD">
          <w:rPr>
            <w:color w:val="0000FF"/>
          </w:rPr>
          <w:t>43</w:t>
        </w:r>
      </w:hyperlink>
      <w:r w:rsidR="00925DFD">
        <w:t xml:space="preserve">. Экспертиза качества фармацевтической субстанции, неиспользуемой при производстве лекарственных препаратов для медицинского применения (далее - экспертиза качества фармацевтической субстанции), составление комиссией экспертов заключений по результатам такой экспертизы и их направление в Министерство осуществляются в срок, указанный в задании Министерства и не превышающий шестидесяти рабочих дней со дня получения экспертным учреждением соответствующего задания с учетом положения </w:t>
      </w:r>
      <w:hyperlink r:id="rId42" w:history="1">
        <w:r w:rsidR="00925DFD">
          <w:rPr>
            <w:color w:val="0000FF"/>
          </w:rPr>
          <w:t>части 6 статьи 34</w:t>
        </w:r>
      </w:hyperlink>
      <w:r w:rsidR="00925DFD">
        <w:t xml:space="preserve"> Федерального закона от 12 апреля 2010 г. N 61-ФЗ "Об обращении лекарственных средств".</w:t>
      </w:r>
    </w:p>
    <w:p w:rsidR="00925DFD" w:rsidRDefault="00925DFD">
      <w:pPr>
        <w:pStyle w:val="ConsPlusNormal"/>
        <w:jc w:val="both"/>
      </w:pPr>
      <w:r>
        <w:t xml:space="preserve">(пункт 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Минздрава России от 13.12.2012 N 1041н)</w:t>
      </w:r>
    </w:p>
    <w:p w:rsidR="00925DFD" w:rsidRDefault="00950B11">
      <w:pPr>
        <w:pStyle w:val="ConsPlusNormal"/>
        <w:ind w:firstLine="540"/>
        <w:jc w:val="both"/>
      </w:pPr>
      <w:hyperlink r:id="rId44" w:history="1">
        <w:r w:rsidR="00925DFD">
          <w:rPr>
            <w:color w:val="0000FF"/>
          </w:rPr>
          <w:t>44</w:t>
        </w:r>
      </w:hyperlink>
      <w:r w:rsidR="00925DFD">
        <w:t>. Для проведения экспертизы качества фармацевтической субстанции заявитель представляет в экспертное учреждение образцы фармацевтической субстанции в количестве, необходимых для воспроизведения методов контроля качества.</w:t>
      </w:r>
    </w:p>
    <w:p w:rsidR="00925DFD" w:rsidRDefault="00950B11">
      <w:pPr>
        <w:pStyle w:val="ConsPlusNormal"/>
        <w:ind w:firstLine="540"/>
        <w:jc w:val="both"/>
      </w:pPr>
      <w:hyperlink r:id="rId45" w:history="1">
        <w:r w:rsidR="00925DFD">
          <w:rPr>
            <w:color w:val="0000FF"/>
          </w:rPr>
          <w:t>45</w:t>
        </w:r>
      </w:hyperlink>
      <w:r w:rsidR="00925DFD">
        <w:t>. При получении образцов фармацевтической субстанции экспертное учреждение выдает заявителю документ, подтверждающий получение указанных образцов, и в срок, не превышающий трех рабочих дней, уведомляет в письменной форме об этом Министерство.</w:t>
      </w:r>
    </w:p>
    <w:p w:rsidR="00925DFD" w:rsidRDefault="00950B11">
      <w:pPr>
        <w:pStyle w:val="ConsPlusNormal"/>
        <w:ind w:firstLine="540"/>
        <w:jc w:val="both"/>
      </w:pPr>
      <w:hyperlink r:id="rId46" w:history="1">
        <w:r w:rsidR="00925DFD">
          <w:rPr>
            <w:color w:val="0000FF"/>
          </w:rPr>
          <w:t>46</w:t>
        </w:r>
      </w:hyperlink>
      <w:r w:rsidR="00925DFD">
        <w:t xml:space="preserve">.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в письменной форме Министерства не включаются в срок проведения экспертизы, указанной в </w:t>
      </w:r>
      <w:hyperlink w:anchor="P174" w:history="1">
        <w:r w:rsidR="00925DFD">
          <w:rPr>
            <w:color w:val="0000FF"/>
          </w:rPr>
          <w:t>пункте 36</w:t>
        </w:r>
      </w:hyperlink>
      <w:r w:rsidR="00925DFD">
        <w:t xml:space="preserve"> настоящих Правил.</w:t>
      </w:r>
    </w:p>
    <w:p w:rsidR="00925DFD" w:rsidRDefault="00950B11">
      <w:pPr>
        <w:pStyle w:val="ConsPlusNormal"/>
        <w:ind w:firstLine="540"/>
        <w:jc w:val="both"/>
      </w:pPr>
      <w:hyperlink r:id="rId47" w:history="1">
        <w:r w:rsidR="00925DFD">
          <w:rPr>
            <w:color w:val="0000FF"/>
          </w:rPr>
          <w:t>47</w:t>
        </w:r>
      </w:hyperlink>
      <w:r w:rsidR="00925DFD">
        <w:t xml:space="preserve">. Заключение комиссии экспертов по экспертизе качества фармацевтической субстанции оформляется по форме согласно </w:t>
      </w:r>
      <w:hyperlink w:anchor="P611" w:history="1">
        <w:r w:rsidR="00925DFD">
          <w:rPr>
            <w:color w:val="0000FF"/>
          </w:rPr>
          <w:t>приложению N 4</w:t>
        </w:r>
      </w:hyperlink>
      <w:r w:rsidR="00925DFD">
        <w:t xml:space="preserve"> к настоящему Приказу.</w:t>
      </w:r>
    </w:p>
    <w:p w:rsidR="00925DFD" w:rsidRDefault="00925DFD">
      <w:pPr>
        <w:pStyle w:val="ConsPlusNormal"/>
        <w:ind w:firstLine="540"/>
        <w:jc w:val="both"/>
      </w:pPr>
    </w:p>
    <w:p w:rsidR="00925DFD" w:rsidRDefault="00925DFD">
      <w:pPr>
        <w:pStyle w:val="ConsPlusNormal"/>
        <w:ind w:firstLine="540"/>
        <w:jc w:val="both"/>
      </w:pPr>
    </w:p>
    <w:p w:rsidR="00925DFD" w:rsidRDefault="00925DFD">
      <w:pPr>
        <w:pStyle w:val="ConsPlusNormal"/>
        <w:ind w:firstLine="540"/>
        <w:jc w:val="both"/>
      </w:pPr>
    </w:p>
    <w:p w:rsidR="00925DFD" w:rsidRDefault="00925DFD">
      <w:pPr>
        <w:pStyle w:val="ConsPlusNormal"/>
        <w:ind w:firstLine="540"/>
        <w:jc w:val="both"/>
      </w:pPr>
    </w:p>
    <w:p w:rsidR="00925DFD" w:rsidRDefault="00925DFD">
      <w:pPr>
        <w:pStyle w:val="ConsPlusNormal"/>
        <w:ind w:firstLine="540"/>
        <w:jc w:val="both"/>
      </w:pPr>
    </w:p>
    <w:p w:rsidR="00925DFD" w:rsidRDefault="00925DFD">
      <w:pPr>
        <w:pStyle w:val="ConsPlusNormal"/>
        <w:jc w:val="right"/>
      </w:pPr>
      <w:r>
        <w:t>Приложение N 2</w:t>
      </w:r>
    </w:p>
    <w:p w:rsidR="00925DFD" w:rsidRDefault="00925DFD">
      <w:pPr>
        <w:pStyle w:val="ConsPlusNormal"/>
        <w:jc w:val="right"/>
      </w:pPr>
      <w:r>
        <w:t>к Приказу</w:t>
      </w:r>
    </w:p>
    <w:p w:rsidR="00925DFD" w:rsidRDefault="00925DFD">
      <w:pPr>
        <w:pStyle w:val="ConsPlusNormal"/>
        <w:jc w:val="right"/>
      </w:pPr>
      <w:r>
        <w:t>Министерства здравоохранения</w:t>
      </w:r>
    </w:p>
    <w:p w:rsidR="00925DFD" w:rsidRDefault="00925DFD">
      <w:pPr>
        <w:pStyle w:val="ConsPlusNormal"/>
        <w:jc w:val="right"/>
      </w:pPr>
      <w:r>
        <w:t>и социального развития</w:t>
      </w:r>
    </w:p>
    <w:p w:rsidR="00925DFD" w:rsidRDefault="00925DFD">
      <w:pPr>
        <w:pStyle w:val="ConsPlusNormal"/>
        <w:jc w:val="right"/>
      </w:pPr>
      <w:r>
        <w:t>Российской Федерации</w:t>
      </w:r>
    </w:p>
    <w:p w:rsidR="00925DFD" w:rsidRDefault="00925DFD">
      <w:pPr>
        <w:pStyle w:val="ConsPlusNormal"/>
        <w:jc w:val="right"/>
      </w:pPr>
      <w:r>
        <w:t>от 26 августа 2010 г. N 750н</w:t>
      </w:r>
    </w:p>
    <w:p w:rsidR="00925DFD" w:rsidRDefault="00925DFD">
      <w:pPr>
        <w:pStyle w:val="ConsPlusNormal"/>
        <w:jc w:val="center"/>
      </w:pPr>
      <w:r>
        <w:t>Список изменяющих документов</w:t>
      </w:r>
    </w:p>
    <w:p w:rsidR="00925DFD" w:rsidRDefault="00925DFD">
      <w:pPr>
        <w:pStyle w:val="ConsPlusNormal"/>
        <w:jc w:val="center"/>
      </w:pPr>
      <w:r>
        <w:t xml:space="preserve">(в ред. Приказов Минздрава России от 13.12.2012 </w:t>
      </w:r>
      <w:hyperlink r:id="rId48" w:history="1">
        <w:r>
          <w:rPr>
            <w:color w:val="0000FF"/>
          </w:rPr>
          <w:t>N 1041н</w:t>
        </w:r>
      </w:hyperlink>
      <w:r>
        <w:t>,</w:t>
      </w:r>
    </w:p>
    <w:p w:rsidR="00925DFD" w:rsidRDefault="00925DFD">
      <w:pPr>
        <w:pStyle w:val="ConsPlusNormal"/>
        <w:jc w:val="center"/>
      </w:pPr>
      <w:r>
        <w:t xml:space="preserve">от 03.04.2014 </w:t>
      </w:r>
      <w:hyperlink r:id="rId49" w:history="1">
        <w:r>
          <w:rPr>
            <w:color w:val="0000FF"/>
          </w:rPr>
          <w:t>N 152н</w:t>
        </w:r>
      </w:hyperlink>
      <w:r>
        <w:t>)</w:t>
      </w:r>
    </w:p>
    <w:p w:rsidR="00925DFD" w:rsidRDefault="00925DFD">
      <w:pPr>
        <w:pStyle w:val="ConsPlusNormal"/>
        <w:ind w:firstLine="540"/>
        <w:jc w:val="both"/>
      </w:pPr>
    </w:p>
    <w:p w:rsidR="00925DFD" w:rsidRDefault="00925DFD">
      <w:pPr>
        <w:pStyle w:val="ConsPlusNonformat"/>
        <w:jc w:val="both"/>
      </w:pPr>
      <w:r>
        <w:t xml:space="preserve">            Министерство здравоохранения Российской Федерации</w:t>
      </w:r>
    </w:p>
    <w:p w:rsidR="00925DFD" w:rsidRDefault="00925DFD">
      <w:pPr>
        <w:pStyle w:val="ConsPlusNonformat"/>
        <w:jc w:val="both"/>
      </w:pPr>
    </w:p>
    <w:p w:rsidR="00925DFD" w:rsidRDefault="00925DFD">
      <w:pPr>
        <w:pStyle w:val="ConsPlusNonformat"/>
        <w:jc w:val="both"/>
      </w:pPr>
      <w:r>
        <w:t xml:space="preserve">     наименование федерального государственного бюджетного учреждения</w:t>
      </w:r>
    </w:p>
    <w:p w:rsidR="00925DFD" w:rsidRDefault="00925DFD">
      <w:pPr>
        <w:pStyle w:val="ConsPlusNonformat"/>
        <w:jc w:val="both"/>
      </w:pPr>
      <w:r>
        <w:t xml:space="preserve">     ----------------------------------------------------------------</w:t>
      </w:r>
    </w:p>
    <w:p w:rsidR="00925DFD" w:rsidRDefault="00925DFD">
      <w:pPr>
        <w:pStyle w:val="ConsPlusNonformat"/>
        <w:jc w:val="both"/>
      </w:pPr>
    </w:p>
    <w:p w:rsidR="00925DFD" w:rsidRDefault="00925DFD">
      <w:pPr>
        <w:pStyle w:val="ConsPlusNonformat"/>
        <w:jc w:val="both"/>
      </w:pPr>
      <w:r>
        <w:t xml:space="preserve">                                                  "УТВЕРЖДАЮ"</w:t>
      </w:r>
    </w:p>
    <w:p w:rsidR="00925DFD" w:rsidRDefault="00925DFD">
      <w:pPr>
        <w:pStyle w:val="ConsPlusNonformat"/>
        <w:jc w:val="both"/>
      </w:pPr>
      <w:r>
        <w:t xml:space="preserve">                                    _______________________________________</w:t>
      </w:r>
    </w:p>
    <w:p w:rsidR="00925DFD" w:rsidRDefault="00925DFD">
      <w:pPr>
        <w:pStyle w:val="ConsPlusNonformat"/>
        <w:jc w:val="both"/>
      </w:pPr>
      <w:r>
        <w:t xml:space="preserve">                                    (руководитель, Ф.И.О., подпись, печать)</w:t>
      </w:r>
    </w:p>
    <w:p w:rsidR="00925DFD" w:rsidRDefault="00925DFD">
      <w:pPr>
        <w:pStyle w:val="ConsPlusNonformat"/>
        <w:jc w:val="both"/>
      </w:pPr>
    </w:p>
    <w:p w:rsidR="00925DFD" w:rsidRDefault="00925DFD">
      <w:pPr>
        <w:pStyle w:val="ConsPlusNonformat"/>
        <w:jc w:val="both"/>
      </w:pPr>
      <w:r>
        <w:t xml:space="preserve">                                                    "__" __________ 20__ г.</w:t>
      </w:r>
    </w:p>
    <w:p w:rsidR="00925DFD" w:rsidRDefault="00925DFD">
      <w:pPr>
        <w:pStyle w:val="ConsPlusNonformat"/>
        <w:jc w:val="both"/>
      </w:pPr>
    </w:p>
    <w:p w:rsidR="00925DFD" w:rsidRDefault="00925DFD">
      <w:pPr>
        <w:pStyle w:val="ConsPlusNonformat"/>
        <w:jc w:val="both"/>
      </w:pPr>
      <w:bookmarkStart w:id="10" w:name="P223"/>
      <w:bookmarkEnd w:id="10"/>
      <w:r>
        <w:t xml:space="preserve">    Заключение комиссии экспертов по результатам экспертизы документов</w:t>
      </w:r>
    </w:p>
    <w:p w:rsidR="00925DFD" w:rsidRDefault="00925DFD">
      <w:pPr>
        <w:pStyle w:val="ConsPlusNonformat"/>
        <w:jc w:val="both"/>
      </w:pPr>
      <w:r>
        <w:t xml:space="preserve">     для получения разрешения на проведение клинического исследования</w:t>
      </w:r>
    </w:p>
    <w:p w:rsidR="00925DFD" w:rsidRDefault="00925DFD">
      <w:pPr>
        <w:pStyle w:val="ConsPlusNonformat"/>
        <w:jc w:val="both"/>
      </w:pPr>
      <w:r>
        <w:t xml:space="preserve">         (исследования биоэквивалентности и (или) терапевтической</w:t>
      </w:r>
    </w:p>
    <w:p w:rsidR="00925DFD" w:rsidRDefault="00925DFD">
      <w:pPr>
        <w:pStyle w:val="ConsPlusNonformat"/>
        <w:jc w:val="both"/>
      </w:pPr>
      <w:r>
        <w:t xml:space="preserve">        эквивалентности) лекарственного препарата для медицинского</w:t>
      </w:r>
    </w:p>
    <w:p w:rsidR="00925DFD" w:rsidRDefault="00925DFD">
      <w:pPr>
        <w:pStyle w:val="ConsPlusNonformat"/>
        <w:jc w:val="both"/>
      </w:pPr>
      <w:r>
        <w:t xml:space="preserve">                                применения</w:t>
      </w:r>
    </w:p>
    <w:p w:rsidR="00925DFD" w:rsidRDefault="00925DFD">
      <w:pPr>
        <w:pStyle w:val="ConsPlusNonformat"/>
        <w:jc w:val="both"/>
      </w:pPr>
    </w:p>
    <w:p w:rsidR="00925DFD" w:rsidRDefault="00925DFD">
      <w:pPr>
        <w:pStyle w:val="ConsPlusNonformat"/>
        <w:jc w:val="both"/>
      </w:pPr>
      <w:r>
        <w:t xml:space="preserve">    1. Общие положения</w:t>
      </w:r>
    </w:p>
    <w:p w:rsidR="00925DFD" w:rsidRDefault="00925DFD">
      <w:pPr>
        <w:pStyle w:val="ConsPlusNonformat"/>
        <w:jc w:val="both"/>
      </w:pPr>
    </w:p>
    <w:p w:rsidR="00925DFD" w:rsidRDefault="00925DFD">
      <w:pPr>
        <w:pStyle w:val="ConsPlusNonformat"/>
        <w:jc w:val="both"/>
      </w:pPr>
      <w:r>
        <w:t>1.1. номер и дата задания Министерства здравоохранения Российской Федерации</w:t>
      </w:r>
    </w:p>
    <w:p w:rsidR="00925DFD" w:rsidRDefault="00925DFD">
      <w:pPr>
        <w:pStyle w:val="ConsPlusNonformat"/>
        <w:jc w:val="both"/>
      </w:pPr>
      <w:r>
        <w:t>___________________________________________________________________________</w:t>
      </w:r>
    </w:p>
    <w:p w:rsidR="00925DFD" w:rsidRDefault="00925DFD">
      <w:pPr>
        <w:pStyle w:val="ConsPlusNonformat"/>
        <w:jc w:val="both"/>
      </w:pPr>
      <w:r>
        <w:t>1.2. дата  поступления   задания  Министерства  здравоохранения  Российской</w:t>
      </w:r>
    </w:p>
    <w:p w:rsidR="00925DFD" w:rsidRDefault="00925DFD">
      <w:pPr>
        <w:pStyle w:val="ConsPlusNonformat"/>
        <w:jc w:val="both"/>
      </w:pPr>
      <w:r>
        <w:t>Федерации в экспертное учреждение и входящий регистрационный номер ________</w:t>
      </w:r>
    </w:p>
    <w:p w:rsidR="00925DFD" w:rsidRDefault="00925DFD">
      <w:pPr>
        <w:pStyle w:val="ConsPlusNonformat"/>
        <w:jc w:val="both"/>
      </w:pPr>
      <w:r>
        <w:t>___________________________________________________________________________</w:t>
      </w:r>
    </w:p>
    <w:p w:rsidR="00925DFD" w:rsidRDefault="00925DFD">
      <w:pPr>
        <w:pStyle w:val="ConsPlusNonformat"/>
        <w:jc w:val="both"/>
      </w:pPr>
      <w:r>
        <w:t>1.3. наименование лекарственного препарата:</w:t>
      </w:r>
    </w:p>
    <w:p w:rsidR="00925DFD" w:rsidRDefault="00925DFD">
      <w:pPr>
        <w:pStyle w:val="ConsPlusNonformat"/>
        <w:jc w:val="both"/>
      </w:pPr>
      <w:r>
        <w:t xml:space="preserve">     международное   непатентованное   или   химическое    (группировочное)</w:t>
      </w:r>
    </w:p>
    <w:p w:rsidR="00925DFD" w:rsidRDefault="00925DFD">
      <w:pPr>
        <w:pStyle w:val="ConsPlusNonformat"/>
        <w:jc w:val="both"/>
      </w:pPr>
      <w:r>
        <w:t xml:space="preserve">     наименование _________________________________________________________</w:t>
      </w:r>
    </w:p>
    <w:p w:rsidR="00925DFD" w:rsidRDefault="00925DFD">
      <w:pPr>
        <w:pStyle w:val="ConsPlusNonformat"/>
        <w:jc w:val="both"/>
      </w:pPr>
      <w:r>
        <w:t xml:space="preserve">     торговое наименование ________________________________________________</w:t>
      </w:r>
    </w:p>
    <w:p w:rsidR="00925DFD" w:rsidRDefault="00925DFD">
      <w:pPr>
        <w:pStyle w:val="ConsPlusNonformat"/>
        <w:jc w:val="both"/>
      </w:pPr>
      <w:r>
        <w:t>1.4. форма выпуска  (лекарственная форма, дозировка, способы   введения   и</w:t>
      </w:r>
    </w:p>
    <w:p w:rsidR="00925DFD" w:rsidRDefault="00925DFD">
      <w:pPr>
        <w:pStyle w:val="ConsPlusNonformat"/>
        <w:jc w:val="both"/>
      </w:pPr>
      <w:r>
        <w:t>применения, масса/объем/комплектность) ____________________________________</w:t>
      </w:r>
    </w:p>
    <w:p w:rsidR="00925DFD" w:rsidRDefault="00925DFD">
      <w:pPr>
        <w:pStyle w:val="ConsPlusNonformat"/>
        <w:jc w:val="both"/>
      </w:pPr>
      <w:r>
        <w:t>1.5. состав   лекарственного    препарата    (перечень     действующих    и</w:t>
      </w:r>
    </w:p>
    <w:p w:rsidR="00925DFD" w:rsidRDefault="00925DFD">
      <w:pPr>
        <w:pStyle w:val="ConsPlusNonformat"/>
        <w:jc w:val="both"/>
      </w:pPr>
      <w:r>
        <w:t>вспомогательных веществ, с указанием количества каждого из них) ___________</w:t>
      </w:r>
    </w:p>
    <w:p w:rsidR="00925DFD" w:rsidRDefault="00925DFD">
      <w:pPr>
        <w:pStyle w:val="ConsPlusNonformat"/>
        <w:jc w:val="both"/>
      </w:pPr>
      <w:r>
        <w:t>1.5.1. Фармакотерапевтическая  группа  по анатомо-терапевтическо-химической</w:t>
      </w:r>
    </w:p>
    <w:p w:rsidR="00925DFD" w:rsidRDefault="00925DFD">
      <w:pPr>
        <w:pStyle w:val="ConsPlusNonformat"/>
        <w:jc w:val="both"/>
      </w:pPr>
      <w:r>
        <w:t>классификации (далее - АТХ) _______________________________________________</w:t>
      </w:r>
    </w:p>
    <w:p w:rsidR="00925DFD" w:rsidRDefault="00925DFD">
      <w:pPr>
        <w:pStyle w:val="ConsPlusNonformat"/>
        <w:jc w:val="both"/>
      </w:pPr>
      <w:r>
        <w:t>1.5.2. Код АТХ ____________________________________________________________</w:t>
      </w:r>
    </w:p>
    <w:p w:rsidR="00925DFD" w:rsidRDefault="00925DFD">
      <w:pPr>
        <w:pStyle w:val="ConsPlusNonformat"/>
        <w:jc w:val="both"/>
      </w:pPr>
      <w:r>
        <w:lastRenderedPageBreak/>
        <w:t>1.5.3. Протокол клинического исследования (код, наименование, версия) _____</w:t>
      </w:r>
    </w:p>
    <w:p w:rsidR="00925DFD" w:rsidRDefault="00925DFD">
      <w:pPr>
        <w:pStyle w:val="ConsPlusNonformat"/>
        <w:jc w:val="both"/>
      </w:pPr>
      <w:r>
        <w:t>___________________________________________________________________________</w:t>
      </w:r>
    </w:p>
    <w:p w:rsidR="00925DFD" w:rsidRDefault="00925DFD">
      <w:pPr>
        <w:pStyle w:val="ConsPlusNonformat"/>
        <w:jc w:val="both"/>
      </w:pPr>
      <w:r>
        <w:t>1.6. заявитель ____________________________________________________________</w:t>
      </w:r>
    </w:p>
    <w:p w:rsidR="00925DFD" w:rsidRDefault="00925DFD">
      <w:pPr>
        <w:pStyle w:val="ConsPlusNonformat"/>
        <w:jc w:val="both"/>
      </w:pPr>
      <w:r>
        <w:t>1.7. сведения   об  экспертах  (Ф.И.О.,  специальность,    ученая   степень</w:t>
      </w:r>
    </w:p>
    <w:p w:rsidR="00925DFD" w:rsidRDefault="00925DFD">
      <w:pPr>
        <w:pStyle w:val="ConsPlusNonformat"/>
        <w:jc w:val="both"/>
      </w:pPr>
      <w:r>
        <w:t>(звание) (при наличии), стаж работы, место работы и должность) ____________</w:t>
      </w:r>
    </w:p>
    <w:p w:rsidR="00925DFD" w:rsidRDefault="00925DFD">
      <w:pPr>
        <w:pStyle w:val="ConsPlusNonformat"/>
        <w:jc w:val="both"/>
      </w:pPr>
      <w:r>
        <w:t>1.8. об ответственности за достоверность сведений, изложенных в заключении,</w:t>
      </w:r>
    </w:p>
    <w:p w:rsidR="00925DFD" w:rsidRDefault="00925DFD">
      <w:pPr>
        <w:pStyle w:val="ConsPlusNonformat"/>
        <w:jc w:val="both"/>
      </w:pPr>
      <w:r>
        <w:t>предупрежден:</w:t>
      </w:r>
    </w:p>
    <w:p w:rsidR="00925DFD" w:rsidRDefault="00925DFD">
      <w:pPr>
        <w:pStyle w:val="ConsPlusNonformat"/>
        <w:jc w:val="both"/>
      </w:pPr>
    </w:p>
    <w:p w:rsidR="00925DFD" w:rsidRDefault="00925DFD">
      <w:pPr>
        <w:pStyle w:val="ConsPlusNonformat"/>
        <w:jc w:val="both"/>
      </w:pPr>
      <w:r>
        <w:t>председатель комиссии экспертов _______________ ______________ ____________</w:t>
      </w:r>
    </w:p>
    <w:p w:rsidR="00925DFD" w:rsidRDefault="00925DFD">
      <w:pPr>
        <w:pStyle w:val="ConsPlusNonformat"/>
        <w:jc w:val="both"/>
      </w:pPr>
      <w:r>
        <w:t xml:space="preserve">                                  (должность)      (Ф.И.О.)      (подпись)</w:t>
      </w:r>
    </w:p>
    <w:p w:rsidR="00925DFD" w:rsidRDefault="00925DFD">
      <w:pPr>
        <w:pStyle w:val="ConsPlusNonformat"/>
        <w:jc w:val="both"/>
      </w:pPr>
    </w:p>
    <w:p w:rsidR="00925DFD" w:rsidRDefault="00925DFD">
      <w:pPr>
        <w:pStyle w:val="ConsPlusNonformat"/>
        <w:jc w:val="both"/>
      </w:pPr>
      <w:r>
        <w:t>ответственный секретарь         _______________ ______________ ____________</w:t>
      </w:r>
    </w:p>
    <w:p w:rsidR="00925DFD" w:rsidRDefault="00925DFD">
      <w:pPr>
        <w:pStyle w:val="ConsPlusNonformat"/>
        <w:jc w:val="both"/>
      </w:pPr>
      <w:r>
        <w:t xml:space="preserve">                                  (должность)      (Ф.И.О.)      (подпись)</w:t>
      </w:r>
    </w:p>
    <w:p w:rsidR="00925DFD" w:rsidRDefault="00925DFD">
      <w:pPr>
        <w:pStyle w:val="ConsPlusNonformat"/>
        <w:jc w:val="both"/>
      </w:pPr>
    </w:p>
    <w:p w:rsidR="00925DFD" w:rsidRDefault="00925DFD">
      <w:pPr>
        <w:pStyle w:val="ConsPlusNonformat"/>
        <w:jc w:val="both"/>
      </w:pPr>
      <w:r>
        <w:t>эксперты                        _______________ ______________ ____________</w:t>
      </w:r>
    </w:p>
    <w:p w:rsidR="00925DFD" w:rsidRDefault="00925DFD">
      <w:pPr>
        <w:pStyle w:val="ConsPlusNonformat"/>
        <w:jc w:val="both"/>
      </w:pPr>
      <w:r>
        <w:t xml:space="preserve">                                  (должность)      (Ф.И.О.)      (подпись)</w:t>
      </w:r>
    </w:p>
    <w:p w:rsidR="00925DFD" w:rsidRDefault="00925DFD">
      <w:pPr>
        <w:pStyle w:val="ConsPlusNonformat"/>
        <w:jc w:val="both"/>
      </w:pPr>
    </w:p>
    <w:p w:rsidR="00925DFD" w:rsidRDefault="00925DFD">
      <w:pPr>
        <w:pStyle w:val="ConsPlusNonformat"/>
        <w:jc w:val="both"/>
      </w:pPr>
      <w:r>
        <w:t xml:space="preserve">    2.  Содержание  представленных  на  экспертизу документов для получения</w:t>
      </w:r>
    </w:p>
    <w:p w:rsidR="00925DFD" w:rsidRDefault="00925DFD">
      <w:pPr>
        <w:pStyle w:val="ConsPlusNonformat"/>
        <w:jc w:val="both"/>
      </w:pPr>
      <w:r>
        <w:t>разрешения    на   проведение   клинического   исследования   (исследования</w:t>
      </w:r>
    </w:p>
    <w:p w:rsidR="00925DFD" w:rsidRDefault="00925DFD">
      <w:pPr>
        <w:pStyle w:val="ConsPlusNonformat"/>
        <w:jc w:val="both"/>
      </w:pPr>
      <w:r>
        <w:t>биоэквивалентности  и (или) терапевтической эквивалентности) лекарственного</w:t>
      </w:r>
    </w:p>
    <w:p w:rsidR="00925DFD" w:rsidRDefault="00925DFD">
      <w:pPr>
        <w:pStyle w:val="ConsPlusNonformat"/>
        <w:jc w:val="both"/>
      </w:pPr>
      <w:r>
        <w:t>препарата   для  медицинского  применения  (излагаются  основные  положения</w:t>
      </w:r>
    </w:p>
    <w:p w:rsidR="00925DFD" w:rsidRDefault="00925DFD">
      <w:pPr>
        <w:pStyle w:val="ConsPlusNonformat"/>
        <w:jc w:val="both"/>
      </w:pPr>
      <w:r>
        <w:t>представленной документации):</w:t>
      </w:r>
    </w:p>
    <w:p w:rsidR="00925DFD" w:rsidRDefault="00925DFD">
      <w:pPr>
        <w:pStyle w:val="ConsPlusNonformat"/>
        <w:jc w:val="both"/>
      </w:pPr>
      <w:r>
        <w:t>___________________________________________________________________________</w:t>
      </w:r>
    </w:p>
    <w:p w:rsidR="00925DFD" w:rsidRDefault="00925DFD">
      <w:pPr>
        <w:pStyle w:val="ConsPlusNonformat"/>
        <w:jc w:val="both"/>
      </w:pPr>
    </w:p>
    <w:p w:rsidR="00925DFD" w:rsidRDefault="00925DFD">
      <w:pPr>
        <w:pStyle w:val="ConsPlusNonformat"/>
        <w:jc w:val="both"/>
      </w:pPr>
      <w:r>
        <w:t xml:space="preserve">    3. Сведения о проведенных комиссией экспертов исследованиях с указанием</w:t>
      </w:r>
    </w:p>
    <w:p w:rsidR="00925DFD" w:rsidRDefault="00925DFD">
      <w:pPr>
        <w:pStyle w:val="ConsPlusNonformat"/>
        <w:jc w:val="both"/>
      </w:pPr>
      <w:r>
        <w:t>Ф.И.О. экспертов, объема и характера выполненных каждым из них работ  и  их</w:t>
      </w:r>
    </w:p>
    <w:p w:rsidR="00925DFD" w:rsidRDefault="00925DFD">
      <w:pPr>
        <w:pStyle w:val="ConsPlusNonformat"/>
        <w:jc w:val="both"/>
      </w:pPr>
      <w:r>
        <w:t>результатов: ______________________________________________________________</w:t>
      </w:r>
    </w:p>
    <w:p w:rsidR="00925DFD" w:rsidRDefault="00925DFD">
      <w:pPr>
        <w:pStyle w:val="ConsPlusNonformat"/>
        <w:jc w:val="both"/>
      </w:pPr>
    </w:p>
    <w:p w:rsidR="00925DFD" w:rsidRDefault="00925DFD">
      <w:pPr>
        <w:pStyle w:val="ConsPlusNonformat"/>
        <w:jc w:val="both"/>
      </w:pPr>
      <w:r>
        <w:t xml:space="preserve">    4. Экспертная  оценка  и  выводы   по  представленным   на   экспертизу</w:t>
      </w:r>
    </w:p>
    <w:p w:rsidR="00925DFD" w:rsidRDefault="00925DFD">
      <w:pPr>
        <w:pStyle w:val="ConsPlusNonformat"/>
        <w:jc w:val="both"/>
      </w:pPr>
      <w:r>
        <w:t>документам для получения разрешения на проведение клинического исследования</w:t>
      </w:r>
    </w:p>
    <w:p w:rsidR="00925DFD" w:rsidRDefault="00925DFD">
      <w:pPr>
        <w:pStyle w:val="ConsPlusNonformat"/>
        <w:jc w:val="both"/>
      </w:pPr>
      <w:r>
        <w:t>(исследования  биоэквивалентности  и (или) терапевтической эквивалентности)</w:t>
      </w:r>
    </w:p>
    <w:p w:rsidR="00925DFD" w:rsidRDefault="00925DFD">
      <w:pPr>
        <w:pStyle w:val="ConsPlusNonformat"/>
        <w:jc w:val="both"/>
      </w:pPr>
      <w:r>
        <w:t>лекарственного  препарата  для  медицинского  применения с указанием Ф.И.О.</w:t>
      </w:r>
    </w:p>
    <w:p w:rsidR="00925DFD" w:rsidRDefault="00925DFD">
      <w:pPr>
        <w:pStyle w:val="ConsPlusNonformat"/>
        <w:jc w:val="both"/>
      </w:pPr>
      <w:r>
        <w:t>эксперта, сделавшего вывод по каждому из пунктов</w:t>
      </w:r>
    </w:p>
    <w:p w:rsidR="00925DFD" w:rsidRDefault="00925DFD">
      <w:pPr>
        <w:pStyle w:val="ConsPlusNonformat"/>
        <w:jc w:val="both"/>
      </w:pPr>
      <w:r>
        <w:t xml:space="preserve">    4.1. оценка научной обоснованности программы доклинических исследований</w:t>
      </w:r>
    </w:p>
    <w:p w:rsidR="00925DFD" w:rsidRDefault="00925DFD">
      <w:pPr>
        <w:pStyle w:val="ConsPlusNonformat"/>
        <w:jc w:val="both"/>
      </w:pPr>
      <w:r>
        <w:t>лекарственного препарата _________________________________________________;</w:t>
      </w:r>
    </w:p>
    <w:p w:rsidR="00925DFD" w:rsidRDefault="00925DFD">
      <w:pPr>
        <w:pStyle w:val="ConsPlusNonformat"/>
        <w:jc w:val="both"/>
      </w:pPr>
      <w:r>
        <w:t xml:space="preserve">    4.2.  оценка  выбора  экспериментальной  модели  исследования  и  (или)</w:t>
      </w:r>
    </w:p>
    <w:p w:rsidR="00925DFD" w:rsidRDefault="00925DFD">
      <w:pPr>
        <w:pStyle w:val="ConsPlusNonformat"/>
        <w:jc w:val="both"/>
      </w:pPr>
      <w:r>
        <w:t>тест-систем ______________________________________________________________;</w:t>
      </w:r>
    </w:p>
    <w:p w:rsidR="00925DFD" w:rsidRDefault="00925DFD">
      <w:pPr>
        <w:pStyle w:val="ConsPlusNonformat"/>
        <w:jc w:val="both"/>
      </w:pPr>
      <w:r>
        <w:t xml:space="preserve">    4.3.    оценка    объема    выполненных    доклинических   исследований</w:t>
      </w:r>
    </w:p>
    <w:p w:rsidR="00925DFD" w:rsidRDefault="00925DFD">
      <w:pPr>
        <w:pStyle w:val="ConsPlusNonformat"/>
        <w:jc w:val="both"/>
      </w:pPr>
      <w:r>
        <w:t>лекарственного  препарата  с  целью  установления  его  фармакодинамических</w:t>
      </w:r>
    </w:p>
    <w:p w:rsidR="00925DFD" w:rsidRDefault="00925DFD">
      <w:pPr>
        <w:pStyle w:val="ConsPlusNonformat"/>
        <w:jc w:val="both"/>
      </w:pPr>
      <w:r>
        <w:t>эффектов, механизма действия и потенциальных побочных действий:</w:t>
      </w:r>
    </w:p>
    <w:p w:rsidR="00925DFD" w:rsidRDefault="00925DFD">
      <w:pPr>
        <w:pStyle w:val="ConsPlusNonformat"/>
        <w:jc w:val="both"/>
      </w:pPr>
      <w:r>
        <w:t xml:space="preserve">    4.3.1. изучение фармакологических свойств лекарственного препарата:</w:t>
      </w:r>
    </w:p>
    <w:p w:rsidR="00925DFD" w:rsidRDefault="00925DFD">
      <w:pPr>
        <w:pStyle w:val="ConsPlusNonformat"/>
        <w:jc w:val="both"/>
      </w:pPr>
      <w:r>
        <w:t xml:space="preserve">    а) основные фармакодинамические (иммунологические) эффекты ___________;</w:t>
      </w:r>
    </w:p>
    <w:p w:rsidR="00925DFD" w:rsidRDefault="00925DFD">
      <w:pPr>
        <w:pStyle w:val="ConsPlusNonformat"/>
        <w:jc w:val="both"/>
      </w:pPr>
      <w:r>
        <w:t xml:space="preserve">    б)  фармакологические  эффекты,  несвязанные  с заявленным показанием к</w:t>
      </w:r>
    </w:p>
    <w:p w:rsidR="00925DFD" w:rsidRDefault="00925DFD">
      <w:pPr>
        <w:pStyle w:val="ConsPlusNonformat"/>
        <w:jc w:val="both"/>
      </w:pPr>
      <w:r>
        <w:t xml:space="preserve">    применению ___________________________________________________________;</w:t>
      </w:r>
    </w:p>
    <w:p w:rsidR="00925DFD" w:rsidRDefault="00925DFD">
      <w:pPr>
        <w:pStyle w:val="ConsPlusNonformat"/>
        <w:jc w:val="both"/>
      </w:pPr>
      <w:r>
        <w:t xml:space="preserve">    в) влияние на сердечно-сосудистую систему, центральную нервную систему,</w:t>
      </w:r>
    </w:p>
    <w:p w:rsidR="00925DFD" w:rsidRDefault="00925DFD">
      <w:pPr>
        <w:pStyle w:val="ConsPlusNonformat"/>
        <w:jc w:val="both"/>
      </w:pPr>
      <w:r>
        <w:t xml:space="preserve">    дыхательную систему, желудочно-кишечный тракт ________________________;</w:t>
      </w:r>
    </w:p>
    <w:p w:rsidR="00925DFD" w:rsidRDefault="00925DFD">
      <w:pPr>
        <w:pStyle w:val="ConsPlusNonformat"/>
        <w:jc w:val="both"/>
      </w:pPr>
      <w:r>
        <w:t xml:space="preserve">    г) фармакодинамическое взаимодействие лекарственного препарата _______;</w:t>
      </w:r>
    </w:p>
    <w:p w:rsidR="00925DFD" w:rsidRDefault="00925DFD">
      <w:pPr>
        <w:pStyle w:val="ConsPlusNonformat"/>
        <w:jc w:val="both"/>
      </w:pPr>
      <w:r>
        <w:t xml:space="preserve">    4.3.2. изучение фармакокинетических свойств лекарственного препарата:</w:t>
      </w:r>
    </w:p>
    <w:p w:rsidR="00925DFD" w:rsidRDefault="00925DFD">
      <w:pPr>
        <w:pStyle w:val="ConsPlusNonformat"/>
        <w:jc w:val="both"/>
      </w:pPr>
      <w:r>
        <w:t xml:space="preserve">    а) всасывание лекарственного препарата _______________________________;</w:t>
      </w:r>
    </w:p>
    <w:p w:rsidR="00925DFD" w:rsidRDefault="00925DFD">
      <w:pPr>
        <w:pStyle w:val="ConsPlusNonformat"/>
        <w:jc w:val="both"/>
      </w:pPr>
      <w:r>
        <w:t xml:space="preserve">    б) распределение лекарственного препарата ____________________________;</w:t>
      </w:r>
    </w:p>
    <w:p w:rsidR="00925DFD" w:rsidRDefault="00925DFD">
      <w:pPr>
        <w:pStyle w:val="ConsPlusNonformat"/>
        <w:jc w:val="both"/>
      </w:pPr>
      <w:r>
        <w:t xml:space="preserve">    в) метаболизм лекарственного препарата _______________________________;</w:t>
      </w:r>
    </w:p>
    <w:p w:rsidR="00925DFD" w:rsidRDefault="00925DFD">
      <w:pPr>
        <w:pStyle w:val="ConsPlusNonformat"/>
        <w:jc w:val="both"/>
      </w:pPr>
      <w:r>
        <w:t xml:space="preserve">    г) выведение лекарственного препарата ________________________________;</w:t>
      </w:r>
    </w:p>
    <w:p w:rsidR="00925DFD" w:rsidRDefault="00925DFD">
      <w:pPr>
        <w:pStyle w:val="ConsPlusNonformat"/>
        <w:jc w:val="both"/>
      </w:pPr>
      <w:r>
        <w:t xml:space="preserve">    д) фармакокинетическое взаимодействие лекарственного препарата _______;</w:t>
      </w:r>
    </w:p>
    <w:p w:rsidR="00925DFD" w:rsidRDefault="00925DFD">
      <w:pPr>
        <w:pStyle w:val="ConsPlusNonformat"/>
        <w:jc w:val="both"/>
      </w:pPr>
      <w:r>
        <w:t xml:space="preserve">    4.3.3. изучение токсикологических свойств лекарственного препарата:</w:t>
      </w:r>
    </w:p>
    <w:p w:rsidR="00925DFD" w:rsidRDefault="00925DFD">
      <w:pPr>
        <w:pStyle w:val="ConsPlusNonformat"/>
        <w:jc w:val="both"/>
      </w:pPr>
      <w:r>
        <w:t xml:space="preserve">    а) токсичность при однократном введении (острая токсичность) _________;</w:t>
      </w:r>
    </w:p>
    <w:p w:rsidR="00925DFD" w:rsidRDefault="00925DFD">
      <w:pPr>
        <w:pStyle w:val="ConsPlusNonformat"/>
        <w:jc w:val="both"/>
      </w:pPr>
      <w:r>
        <w:t xml:space="preserve">    б)   токсичность   при  повторном  введении  (подострая  и  хроническая</w:t>
      </w:r>
    </w:p>
    <w:p w:rsidR="00925DFD" w:rsidRDefault="00925DFD">
      <w:pPr>
        <w:pStyle w:val="ConsPlusNonformat"/>
        <w:jc w:val="both"/>
      </w:pPr>
      <w:r>
        <w:t xml:space="preserve">    токсичность) _________________________________________________________;</w:t>
      </w:r>
    </w:p>
    <w:p w:rsidR="00925DFD" w:rsidRDefault="00925DFD">
      <w:pPr>
        <w:pStyle w:val="ConsPlusNonformat"/>
        <w:jc w:val="both"/>
      </w:pPr>
      <w:r>
        <w:t xml:space="preserve">    в) мутагенность ______________________________________________________;</w:t>
      </w:r>
    </w:p>
    <w:p w:rsidR="00925DFD" w:rsidRDefault="00925DFD">
      <w:pPr>
        <w:pStyle w:val="ConsPlusNonformat"/>
        <w:jc w:val="both"/>
      </w:pPr>
      <w:r>
        <w:t xml:space="preserve">    г) канцерогенность ___________________________________________________;</w:t>
      </w:r>
    </w:p>
    <w:p w:rsidR="00925DFD" w:rsidRDefault="00925DFD">
      <w:pPr>
        <w:pStyle w:val="ConsPlusNonformat"/>
        <w:jc w:val="both"/>
      </w:pPr>
      <w:r>
        <w:t xml:space="preserve">    д) репродуктивная и онтогенетическая токсичность _____________________;</w:t>
      </w:r>
    </w:p>
    <w:p w:rsidR="00925DFD" w:rsidRDefault="00925DFD">
      <w:pPr>
        <w:pStyle w:val="ConsPlusNonformat"/>
        <w:jc w:val="both"/>
      </w:pPr>
      <w:r>
        <w:t xml:space="preserve">    е) раздражающее действие _____________________________________________;</w:t>
      </w:r>
    </w:p>
    <w:p w:rsidR="00925DFD" w:rsidRDefault="00925DFD">
      <w:pPr>
        <w:pStyle w:val="ConsPlusNonformat"/>
        <w:jc w:val="both"/>
      </w:pPr>
      <w:r>
        <w:t xml:space="preserve">    ж)     другие     токсикологические     исследования     (антигенность,</w:t>
      </w:r>
    </w:p>
    <w:p w:rsidR="00925DFD" w:rsidRDefault="00925DFD">
      <w:pPr>
        <w:pStyle w:val="ConsPlusNonformat"/>
        <w:jc w:val="both"/>
      </w:pPr>
      <w:r>
        <w:t xml:space="preserve">    иммунотоксичность и др.) (при наличии) _______________________________.</w:t>
      </w:r>
    </w:p>
    <w:p w:rsidR="00925DFD" w:rsidRDefault="00925DFD">
      <w:pPr>
        <w:pStyle w:val="ConsPlusNonformat"/>
        <w:jc w:val="both"/>
      </w:pPr>
      <w:r>
        <w:t xml:space="preserve">    4.4.   оценка   интерпретации   разработчиком   полученных  результатов</w:t>
      </w:r>
    </w:p>
    <w:p w:rsidR="00925DFD" w:rsidRDefault="00925DFD">
      <w:pPr>
        <w:pStyle w:val="ConsPlusNonformat"/>
        <w:jc w:val="both"/>
      </w:pPr>
      <w:r>
        <w:lastRenderedPageBreak/>
        <w:t>доклинических    исследований    (фармакологических,   фармакокинетических,</w:t>
      </w:r>
    </w:p>
    <w:p w:rsidR="00925DFD" w:rsidRDefault="00925DFD">
      <w:pPr>
        <w:pStyle w:val="ConsPlusNonformat"/>
        <w:jc w:val="both"/>
      </w:pPr>
      <w:r>
        <w:t>токсикологических исследований) лекарственного препарата _________________;</w:t>
      </w:r>
    </w:p>
    <w:p w:rsidR="00925DFD" w:rsidRDefault="00925DFD">
      <w:pPr>
        <w:pStyle w:val="ConsPlusNonformat"/>
        <w:jc w:val="both"/>
      </w:pPr>
      <w:r>
        <w:t xml:space="preserve">    4.5.  оценка методов статистической обработки результатов доклинических</w:t>
      </w:r>
    </w:p>
    <w:p w:rsidR="00925DFD" w:rsidRDefault="00925DFD">
      <w:pPr>
        <w:pStyle w:val="ConsPlusNonformat"/>
        <w:jc w:val="both"/>
      </w:pPr>
      <w:r>
        <w:t>исследований _____________________________________________________________;</w:t>
      </w:r>
    </w:p>
    <w:p w:rsidR="00925DFD" w:rsidRDefault="00925DFD">
      <w:pPr>
        <w:pStyle w:val="ConsPlusNonformat"/>
        <w:jc w:val="both"/>
      </w:pPr>
      <w:r>
        <w:t xml:space="preserve">    4.6.    содержание    проекта   протокола   клинического   исследования</w:t>
      </w:r>
    </w:p>
    <w:p w:rsidR="00925DFD" w:rsidRDefault="00925DFD">
      <w:pPr>
        <w:pStyle w:val="ConsPlusNonformat"/>
        <w:jc w:val="both"/>
      </w:pPr>
      <w:r>
        <w:t>(исследования  биоэквивалентности  и (или) терапевтической эквивалентности)</w:t>
      </w:r>
    </w:p>
    <w:p w:rsidR="00925DFD" w:rsidRDefault="00925DFD">
      <w:pPr>
        <w:pStyle w:val="ConsPlusNonformat"/>
        <w:jc w:val="both"/>
      </w:pPr>
      <w:r>
        <w:t>лекарственного  препарата  для  медицинского   применения  и  его оценка на</w:t>
      </w:r>
    </w:p>
    <w:p w:rsidR="00925DFD" w:rsidRDefault="00925DFD">
      <w:pPr>
        <w:pStyle w:val="ConsPlusNonformat"/>
        <w:jc w:val="both"/>
      </w:pPr>
      <w:r>
        <w:t>соответствие  заявляемым   целям   и   задачам   клинического  исследования</w:t>
      </w:r>
    </w:p>
    <w:p w:rsidR="00925DFD" w:rsidRDefault="00925DFD">
      <w:pPr>
        <w:pStyle w:val="ConsPlusNonformat"/>
        <w:jc w:val="both"/>
      </w:pPr>
      <w:r>
        <w:t>(исследования биоэквивалентности  и (или) терапевтической  эквивалентности)</w:t>
      </w:r>
    </w:p>
    <w:p w:rsidR="00925DFD" w:rsidRDefault="00925DFD">
      <w:pPr>
        <w:pStyle w:val="ConsPlusNonformat"/>
        <w:jc w:val="both"/>
      </w:pPr>
      <w:r>
        <w:t>______________;</w:t>
      </w:r>
    </w:p>
    <w:p w:rsidR="00925DFD" w:rsidRDefault="00925DFD">
      <w:pPr>
        <w:pStyle w:val="ConsPlusNonformat"/>
        <w:jc w:val="both"/>
      </w:pPr>
      <w:r>
        <w:t xml:space="preserve">    4.7.    оценка    результатов   предыдущих   клинических   исследований</w:t>
      </w:r>
    </w:p>
    <w:p w:rsidR="00925DFD" w:rsidRDefault="00925DFD">
      <w:pPr>
        <w:pStyle w:val="ConsPlusNonformat"/>
        <w:jc w:val="both"/>
      </w:pPr>
      <w:r>
        <w:t>лекарственного препарата (при наличии) ___________________________________;</w:t>
      </w:r>
    </w:p>
    <w:p w:rsidR="00925DFD" w:rsidRDefault="00925DFD">
      <w:pPr>
        <w:pStyle w:val="ConsPlusNonformat"/>
        <w:jc w:val="both"/>
      </w:pPr>
      <w:r>
        <w:t xml:space="preserve">    4.8. оценка результатов проведенных в стране заявителя и других странах</w:t>
      </w:r>
    </w:p>
    <w:p w:rsidR="00925DFD" w:rsidRDefault="00925DFD">
      <w:pPr>
        <w:pStyle w:val="ConsPlusNonformat"/>
        <w:jc w:val="both"/>
      </w:pPr>
      <w:r>
        <w:t>клинических   исследований,   исследований   биоэквивалентности   и   (или)</w:t>
      </w:r>
    </w:p>
    <w:p w:rsidR="00925DFD" w:rsidRDefault="00925DFD">
      <w:pPr>
        <w:pStyle w:val="ConsPlusNonformat"/>
        <w:jc w:val="both"/>
      </w:pPr>
      <w:r>
        <w:t>терапевтической    эквивалентности    лекарственного   препарата   (включая</w:t>
      </w:r>
    </w:p>
    <w:p w:rsidR="00925DFD" w:rsidRDefault="00925DFD">
      <w:pPr>
        <w:pStyle w:val="ConsPlusNonformat"/>
        <w:jc w:val="both"/>
      </w:pPr>
      <w:r>
        <w:t>эпидемиологические     исследования    иммунобиологических    лекарственных</w:t>
      </w:r>
    </w:p>
    <w:p w:rsidR="00925DFD" w:rsidRDefault="00925DFD">
      <w:pPr>
        <w:pStyle w:val="ConsPlusNonformat"/>
        <w:jc w:val="both"/>
      </w:pPr>
      <w:r>
        <w:t>препаратов,  предназначенных  для  иммунологической  профилактики и лечения</w:t>
      </w:r>
    </w:p>
    <w:p w:rsidR="00925DFD" w:rsidRDefault="00925DFD">
      <w:pPr>
        <w:pStyle w:val="ConsPlusNonformat"/>
        <w:jc w:val="both"/>
      </w:pPr>
      <w:r>
        <w:t>инфекционных заболеваний, в том числе у детей) (при наличии) _____________.</w:t>
      </w:r>
    </w:p>
    <w:p w:rsidR="00925DFD" w:rsidRDefault="00925DFD">
      <w:pPr>
        <w:pStyle w:val="ConsPlusNonformat"/>
        <w:jc w:val="both"/>
      </w:pPr>
      <w:r>
        <w:t xml:space="preserve">    5. Общий вывод по результатам экспертизы:</w:t>
      </w:r>
    </w:p>
    <w:p w:rsidR="00925DFD" w:rsidRDefault="00925DFD">
      <w:pPr>
        <w:pStyle w:val="ConsPlusNonformat"/>
        <w:jc w:val="both"/>
      </w:pPr>
      <w:r>
        <w:t>проведение   клинического исследования    (исследования  биоэквивалентности</w:t>
      </w:r>
    </w:p>
    <w:p w:rsidR="00925DFD" w:rsidRDefault="00925DFD">
      <w:pPr>
        <w:pStyle w:val="ConsPlusNonformat"/>
        <w:jc w:val="both"/>
      </w:pPr>
      <w:r>
        <w:t>и    (или)   терапевтической   эквивалентности)   лекарственного  препарата</w:t>
      </w:r>
    </w:p>
    <w:p w:rsidR="00925DFD" w:rsidRDefault="00925DFD">
      <w:pPr>
        <w:pStyle w:val="ConsPlusNonformat"/>
        <w:jc w:val="both"/>
      </w:pPr>
      <w:r>
        <w:t>для медицинского применения _______________________________________________</w:t>
      </w:r>
    </w:p>
    <w:p w:rsidR="00925DFD" w:rsidRDefault="00925DFD">
      <w:pPr>
        <w:pStyle w:val="ConsPlusNonformat"/>
        <w:jc w:val="both"/>
      </w:pPr>
      <w:r>
        <w:t xml:space="preserve">                                      (возможно или невозможно)</w:t>
      </w:r>
    </w:p>
    <w:p w:rsidR="00925DFD" w:rsidRDefault="00925DFD">
      <w:pPr>
        <w:pStyle w:val="ConsPlusNonformat"/>
        <w:jc w:val="both"/>
      </w:pPr>
    </w:p>
    <w:p w:rsidR="00925DFD" w:rsidRDefault="00925DFD">
      <w:pPr>
        <w:pStyle w:val="ConsPlusNonformat"/>
        <w:jc w:val="both"/>
      </w:pPr>
      <w:r>
        <w:t>Комиссия экспертов в составе:</w:t>
      </w:r>
    </w:p>
    <w:p w:rsidR="00925DFD" w:rsidRDefault="00925DFD">
      <w:pPr>
        <w:pStyle w:val="ConsPlusNonformat"/>
        <w:jc w:val="both"/>
      </w:pPr>
    </w:p>
    <w:p w:rsidR="00925DFD" w:rsidRDefault="00925DFD">
      <w:pPr>
        <w:pStyle w:val="ConsPlusNonformat"/>
        <w:jc w:val="both"/>
      </w:pPr>
      <w:r>
        <w:t>председатель комиссии экспертов _______________ ______________ ____________</w:t>
      </w:r>
    </w:p>
    <w:p w:rsidR="00925DFD" w:rsidRDefault="00925DFD">
      <w:pPr>
        <w:pStyle w:val="ConsPlusNonformat"/>
        <w:jc w:val="both"/>
      </w:pPr>
      <w:r>
        <w:t xml:space="preserve">                                  (должность)      (Ф.И.О.)      (подпись)</w:t>
      </w:r>
    </w:p>
    <w:p w:rsidR="00925DFD" w:rsidRDefault="00925DFD">
      <w:pPr>
        <w:pStyle w:val="ConsPlusNonformat"/>
        <w:jc w:val="both"/>
      </w:pPr>
    </w:p>
    <w:p w:rsidR="00925DFD" w:rsidRDefault="00925DFD">
      <w:pPr>
        <w:pStyle w:val="ConsPlusNonformat"/>
        <w:jc w:val="both"/>
      </w:pPr>
      <w:r>
        <w:t>ответственный секретарь         _______________ ______________ ____________</w:t>
      </w:r>
    </w:p>
    <w:p w:rsidR="00925DFD" w:rsidRDefault="00925DFD">
      <w:pPr>
        <w:pStyle w:val="ConsPlusNonformat"/>
        <w:jc w:val="both"/>
      </w:pPr>
      <w:r>
        <w:t xml:space="preserve">                                  (должность)      (Ф.И.О.)      (подпись)</w:t>
      </w:r>
    </w:p>
    <w:p w:rsidR="00925DFD" w:rsidRDefault="00925DFD">
      <w:pPr>
        <w:pStyle w:val="ConsPlusNonformat"/>
        <w:jc w:val="both"/>
      </w:pPr>
    </w:p>
    <w:p w:rsidR="00925DFD" w:rsidRDefault="00925DFD">
      <w:pPr>
        <w:pStyle w:val="ConsPlusNonformat"/>
        <w:jc w:val="both"/>
      </w:pPr>
      <w:r>
        <w:t>эксперты                        _______________ ______________ ____________</w:t>
      </w:r>
    </w:p>
    <w:p w:rsidR="00925DFD" w:rsidRDefault="00925DFD">
      <w:pPr>
        <w:pStyle w:val="ConsPlusNonformat"/>
        <w:jc w:val="both"/>
      </w:pPr>
      <w:r>
        <w:t xml:space="preserve">                                  (должность)      (Ф.И.О.)      (подпись)</w:t>
      </w:r>
    </w:p>
    <w:p w:rsidR="00925DFD" w:rsidRDefault="00925DFD">
      <w:pPr>
        <w:pStyle w:val="ConsPlusNonformat"/>
        <w:jc w:val="both"/>
      </w:pPr>
    </w:p>
    <w:p w:rsidR="00925DFD" w:rsidRDefault="00925DFD">
      <w:pPr>
        <w:pStyle w:val="ConsPlusNonformat"/>
        <w:jc w:val="both"/>
      </w:pPr>
      <w:r>
        <w:t>Дата оформления заключения "__" ____________ 20__ г.</w:t>
      </w:r>
    </w:p>
    <w:p w:rsidR="00925DFD" w:rsidRDefault="00925DFD">
      <w:pPr>
        <w:pStyle w:val="ConsPlusNormal"/>
        <w:jc w:val="both"/>
      </w:pPr>
    </w:p>
    <w:p w:rsidR="00925DFD" w:rsidRDefault="00925DFD">
      <w:pPr>
        <w:pStyle w:val="ConsPlusNormal"/>
        <w:jc w:val="both"/>
      </w:pPr>
    </w:p>
    <w:p w:rsidR="00925DFD" w:rsidRDefault="00925DFD">
      <w:pPr>
        <w:pStyle w:val="ConsPlusNormal"/>
        <w:jc w:val="both"/>
      </w:pPr>
    </w:p>
    <w:p w:rsidR="00925DFD" w:rsidRDefault="00925DFD">
      <w:pPr>
        <w:pStyle w:val="ConsPlusNormal"/>
        <w:jc w:val="both"/>
      </w:pPr>
    </w:p>
    <w:p w:rsidR="00925DFD" w:rsidRDefault="00925DFD">
      <w:pPr>
        <w:pStyle w:val="ConsPlusNormal"/>
        <w:jc w:val="both"/>
      </w:pPr>
    </w:p>
    <w:p w:rsidR="00925DFD" w:rsidRDefault="00925DFD">
      <w:pPr>
        <w:pStyle w:val="ConsPlusNormal"/>
        <w:jc w:val="right"/>
      </w:pPr>
      <w:r>
        <w:t>Приложение N 3</w:t>
      </w:r>
    </w:p>
    <w:p w:rsidR="00925DFD" w:rsidRDefault="00925DFD">
      <w:pPr>
        <w:pStyle w:val="ConsPlusNormal"/>
        <w:jc w:val="right"/>
      </w:pPr>
      <w:r>
        <w:t>к Приказу</w:t>
      </w:r>
    </w:p>
    <w:p w:rsidR="00925DFD" w:rsidRDefault="00925DFD">
      <w:pPr>
        <w:pStyle w:val="ConsPlusNormal"/>
        <w:jc w:val="right"/>
      </w:pPr>
      <w:r>
        <w:t>Министерства здравоохранения</w:t>
      </w:r>
    </w:p>
    <w:p w:rsidR="00925DFD" w:rsidRDefault="00925DFD">
      <w:pPr>
        <w:pStyle w:val="ConsPlusNormal"/>
        <w:jc w:val="right"/>
      </w:pPr>
      <w:r>
        <w:t>и социального развития</w:t>
      </w:r>
    </w:p>
    <w:p w:rsidR="00925DFD" w:rsidRDefault="00925DFD">
      <w:pPr>
        <w:pStyle w:val="ConsPlusNormal"/>
        <w:jc w:val="right"/>
      </w:pPr>
      <w:r>
        <w:t>Российской Федерации</w:t>
      </w:r>
    </w:p>
    <w:p w:rsidR="00925DFD" w:rsidRDefault="00925DFD">
      <w:pPr>
        <w:pStyle w:val="ConsPlusNormal"/>
        <w:jc w:val="right"/>
      </w:pPr>
      <w:r>
        <w:t>от 26 августа 2010 г. N 750н</w:t>
      </w:r>
    </w:p>
    <w:p w:rsidR="00925DFD" w:rsidRDefault="00925DFD">
      <w:pPr>
        <w:pStyle w:val="ConsPlusNormal"/>
        <w:jc w:val="center"/>
      </w:pPr>
      <w:r>
        <w:t>Список изменяющих документов</w:t>
      </w:r>
    </w:p>
    <w:p w:rsidR="00925DFD" w:rsidRDefault="00925DFD">
      <w:pPr>
        <w:pStyle w:val="ConsPlusNormal"/>
        <w:jc w:val="center"/>
      </w:pPr>
      <w:r>
        <w:t xml:space="preserve">(в ред. Приказов Минздрава России от 13.12.2012 </w:t>
      </w:r>
      <w:hyperlink r:id="rId50" w:history="1">
        <w:r>
          <w:rPr>
            <w:color w:val="0000FF"/>
          </w:rPr>
          <w:t>N 1041н</w:t>
        </w:r>
      </w:hyperlink>
      <w:r>
        <w:t>,</w:t>
      </w:r>
    </w:p>
    <w:p w:rsidR="00925DFD" w:rsidRDefault="00925DFD">
      <w:pPr>
        <w:pStyle w:val="ConsPlusNormal"/>
        <w:jc w:val="center"/>
      </w:pPr>
      <w:r>
        <w:t xml:space="preserve">от 03.04.2014 </w:t>
      </w:r>
      <w:hyperlink r:id="rId51" w:history="1">
        <w:r>
          <w:rPr>
            <w:color w:val="0000FF"/>
          </w:rPr>
          <w:t>N 152н</w:t>
        </w:r>
      </w:hyperlink>
      <w:r>
        <w:t>)</w:t>
      </w:r>
    </w:p>
    <w:p w:rsidR="00925DFD" w:rsidRDefault="00925DFD">
      <w:pPr>
        <w:pStyle w:val="ConsPlusNormal"/>
        <w:ind w:firstLine="540"/>
        <w:jc w:val="both"/>
      </w:pPr>
    </w:p>
    <w:p w:rsidR="00925DFD" w:rsidRDefault="00925DFD">
      <w:pPr>
        <w:pStyle w:val="ConsPlusNonformat"/>
        <w:jc w:val="both"/>
      </w:pPr>
      <w:r>
        <w:t xml:space="preserve">            Министерство здравоохранения Российской Федерации</w:t>
      </w:r>
    </w:p>
    <w:p w:rsidR="00925DFD" w:rsidRDefault="00925DFD">
      <w:pPr>
        <w:pStyle w:val="ConsPlusNonformat"/>
        <w:jc w:val="both"/>
      </w:pPr>
    </w:p>
    <w:p w:rsidR="00925DFD" w:rsidRDefault="00925DFD">
      <w:pPr>
        <w:pStyle w:val="ConsPlusNonformat"/>
        <w:jc w:val="both"/>
      </w:pPr>
      <w:r>
        <w:t xml:space="preserve">     наименование федерального государственного бюджетного учреждения</w:t>
      </w:r>
    </w:p>
    <w:p w:rsidR="00925DFD" w:rsidRDefault="00925DFD">
      <w:pPr>
        <w:pStyle w:val="ConsPlusNonformat"/>
        <w:jc w:val="both"/>
      </w:pPr>
      <w:r>
        <w:t xml:space="preserve">     ----------------------------------------------------------------</w:t>
      </w:r>
    </w:p>
    <w:p w:rsidR="00925DFD" w:rsidRDefault="00925DFD">
      <w:pPr>
        <w:pStyle w:val="ConsPlusNonformat"/>
        <w:jc w:val="both"/>
      </w:pPr>
    </w:p>
    <w:p w:rsidR="00925DFD" w:rsidRDefault="00925DFD">
      <w:pPr>
        <w:pStyle w:val="ConsPlusNonformat"/>
        <w:jc w:val="both"/>
      </w:pPr>
      <w:r>
        <w:t xml:space="preserve">                                                  "УТВЕРЖДАЮ"</w:t>
      </w:r>
    </w:p>
    <w:p w:rsidR="00925DFD" w:rsidRDefault="00925DFD">
      <w:pPr>
        <w:pStyle w:val="ConsPlusNonformat"/>
        <w:jc w:val="both"/>
      </w:pPr>
      <w:r>
        <w:t xml:space="preserve">                                    _______________________________________</w:t>
      </w:r>
    </w:p>
    <w:p w:rsidR="00925DFD" w:rsidRDefault="00925DFD">
      <w:pPr>
        <w:pStyle w:val="ConsPlusNonformat"/>
        <w:jc w:val="both"/>
      </w:pPr>
      <w:r>
        <w:t xml:space="preserve">                                    (руководитель, Ф.И.О., подпись, печать)</w:t>
      </w:r>
    </w:p>
    <w:p w:rsidR="00925DFD" w:rsidRDefault="00925DFD">
      <w:pPr>
        <w:pStyle w:val="ConsPlusNonformat"/>
        <w:jc w:val="both"/>
      </w:pPr>
    </w:p>
    <w:p w:rsidR="00925DFD" w:rsidRDefault="00925DFD">
      <w:pPr>
        <w:pStyle w:val="ConsPlusNonformat"/>
        <w:jc w:val="both"/>
      </w:pPr>
      <w:r>
        <w:t xml:space="preserve">                                                    "__" __________ 20__ г.</w:t>
      </w:r>
    </w:p>
    <w:p w:rsidR="00925DFD" w:rsidRDefault="00925DFD">
      <w:pPr>
        <w:pStyle w:val="ConsPlusNonformat"/>
        <w:jc w:val="both"/>
      </w:pPr>
    </w:p>
    <w:p w:rsidR="00925DFD" w:rsidRDefault="00925DFD">
      <w:pPr>
        <w:pStyle w:val="ConsPlusNonformat"/>
        <w:jc w:val="both"/>
      </w:pPr>
      <w:bookmarkStart w:id="11" w:name="P373"/>
      <w:bookmarkEnd w:id="11"/>
      <w:r>
        <w:t xml:space="preserve">     Заключение комиссии экспертов по результатам экспертизы качества</w:t>
      </w:r>
    </w:p>
    <w:p w:rsidR="00925DFD" w:rsidRDefault="00925DFD">
      <w:pPr>
        <w:pStyle w:val="ConsPlusNonformat"/>
        <w:jc w:val="both"/>
      </w:pPr>
      <w:r>
        <w:t xml:space="preserve">     лекарственного средства и экспертиза отношения ожидаемой пользы к</w:t>
      </w:r>
    </w:p>
    <w:p w:rsidR="00925DFD" w:rsidRDefault="00925DFD">
      <w:pPr>
        <w:pStyle w:val="ConsPlusNonformat"/>
        <w:jc w:val="both"/>
      </w:pPr>
      <w:r>
        <w:t xml:space="preserve">         возможному риску применения лекарственного препарата для</w:t>
      </w:r>
    </w:p>
    <w:p w:rsidR="00925DFD" w:rsidRDefault="00925DFD">
      <w:pPr>
        <w:pStyle w:val="ConsPlusNonformat"/>
        <w:jc w:val="both"/>
      </w:pPr>
      <w:r>
        <w:t xml:space="preserve">                          медицинского применения</w:t>
      </w:r>
    </w:p>
    <w:p w:rsidR="00925DFD" w:rsidRDefault="00925DFD">
      <w:pPr>
        <w:pStyle w:val="ConsPlusNonformat"/>
        <w:jc w:val="both"/>
      </w:pPr>
    </w:p>
    <w:p w:rsidR="00925DFD" w:rsidRDefault="00925DFD">
      <w:pPr>
        <w:pStyle w:val="ConsPlusNonformat"/>
        <w:jc w:val="both"/>
      </w:pPr>
      <w:r>
        <w:t xml:space="preserve">    1. Общие положения:</w:t>
      </w:r>
    </w:p>
    <w:p w:rsidR="00925DFD" w:rsidRDefault="00925DFD">
      <w:pPr>
        <w:pStyle w:val="ConsPlusNonformat"/>
        <w:jc w:val="both"/>
      </w:pPr>
    </w:p>
    <w:p w:rsidR="00925DFD" w:rsidRDefault="00925DFD">
      <w:pPr>
        <w:pStyle w:val="ConsPlusNonformat"/>
        <w:jc w:val="both"/>
      </w:pPr>
      <w:r>
        <w:t>1.1. номер и дата задания Министерства здравоохранения Российской Федерации</w:t>
      </w:r>
    </w:p>
    <w:p w:rsidR="00925DFD" w:rsidRDefault="00925DFD">
      <w:pPr>
        <w:pStyle w:val="ConsPlusNonformat"/>
        <w:jc w:val="both"/>
      </w:pPr>
      <w:r>
        <w:t>___________________________________________________________________________</w:t>
      </w:r>
    </w:p>
    <w:p w:rsidR="00925DFD" w:rsidRDefault="00925DFD">
      <w:pPr>
        <w:pStyle w:val="ConsPlusNonformat"/>
        <w:jc w:val="both"/>
      </w:pPr>
      <w:r>
        <w:t>1.2. дата   поступления  задания  Министерства  здравоохранения  Российской</w:t>
      </w:r>
    </w:p>
    <w:p w:rsidR="00925DFD" w:rsidRDefault="00925DFD">
      <w:pPr>
        <w:pStyle w:val="ConsPlusNonformat"/>
        <w:jc w:val="both"/>
      </w:pPr>
      <w:r>
        <w:t>Федерации в экспертное учреждение и входящий регистрационный номер ________</w:t>
      </w:r>
    </w:p>
    <w:p w:rsidR="00925DFD" w:rsidRDefault="00925DFD">
      <w:pPr>
        <w:pStyle w:val="ConsPlusNonformat"/>
        <w:jc w:val="both"/>
      </w:pPr>
      <w:r>
        <w:t>___________________________________________________________________________</w:t>
      </w:r>
    </w:p>
    <w:p w:rsidR="00925DFD" w:rsidRDefault="00925DFD">
      <w:pPr>
        <w:pStyle w:val="ConsPlusNonformat"/>
        <w:jc w:val="both"/>
      </w:pPr>
      <w:r>
        <w:t>1.3. наименование лекарственного препарата:</w:t>
      </w:r>
    </w:p>
    <w:p w:rsidR="00925DFD" w:rsidRDefault="00925DFD">
      <w:pPr>
        <w:pStyle w:val="ConsPlusNonformat"/>
        <w:jc w:val="both"/>
      </w:pPr>
      <w:r>
        <w:t xml:space="preserve">     международное  непатентованное    или    химическое   (группировочное)</w:t>
      </w:r>
    </w:p>
    <w:p w:rsidR="00925DFD" w:rsidRDefault="00925DFD">
      <w:pPr>
        <w:pStyle w:val="ConsPlusNonformat"/>
        <w:jc w:val="both"/>
      </w:pPr>
      <w:r>
        <w:t xml:space="preserve">     наименование _________________________________________________________</w:t>
      </w:r>
    </w:p>
    <w:p w:rsidR="00925DFD" w:rsidRDefault="00925DFD">
      <w:pPr>
        <w:pStyle w:val="ConsPlusNonformat"/>
        <w:jc w:val="both"/>
      </w:pPr>
      <w:r>
        <w:t xml:space="preserve">     торговое наименование ________________________________________________</w:t>
      </w:r>
    </w:p>
    <w:p w:rsidR="00925DFD" w:rsidRDefault="00925DFD">
      <w:pPr>
        <w:pStyle w:val="ConsPlusNonformat"/>
        <w:jc w:val="both"/>
      </w:pPr>
      <w:r>
        <w:t>1.4. форма выпуска  (лекарственная форма, дозировка,  способы   введения  и</w:t>
      </w:r>
    </w:p>
    <w:p w:rsidR="00925DFD" w:rsidRDefault="00925DFD">
      <w:pPr>
        <w:pStyle w:val="ConsPlusNonformat"/>
        <w:jc w:val="both"/>
      </w:pPr>
      <w:r>
        <w:t>применения, масса/объем/комплектность) ____________________________________</w:t>
      </w:r>
    </w:p>
    <w:p w:rsidR="00925DFD" w:rsidRDefault="00925DFD">
      <w:pPr>
        <w:pStyle w:val="ConsPlusNonformat"/>
        <w:jc w:val="both"/>
      </w:pPr>
      <w:r>
        <w:t>1.5. состав   лекарственного   препарата    (перечень      действующих    и</w:t>
      </w:r>
    </w:p>
    <w:p w:rsidR="00925DFD" w:rsidRDefault="00925DFD">
      <w:pPr>
        <w:pStyle w:val="ConsPlusNonformat"/>
        <w:jc w:val="both"/>
      </w:pPr>
      <w:r>
        <w:t>вспомогательных веществ, с указанием количества каждого из них) ___________</w:t>
      </w:r>
    </w:p>
    <w:p w:rsidR="00925DFD" w:rsidRDefault="00925DFD">
      <w:pPr>
        <w:pStyle w:val="ConsPlusNonformat"/>
        <w:jc w:val="both"/>
      </w:pPr>
      <w:r>
        <w:t>1.6. заявитель (с указанием юридического лица, осуществляющего   одну   или</w:t>
      </w:r>
    </w:p>
    <w:p w:rsidR="00925DFD" w:rsidRDefault="00925DFD">
      <w:pPr>
        <w:pStyle w:val="ConsPlusNonformat"/>
        <w:jc w:val="both"/>
      </w:pPr>
      <w:r>
        <w:t>несколько стадий производства лекарственного препарата) ___________________</w:t>
      </w:r>
    </w:p>
    <w:p w:rsidR="00925DFD" w:rsidRDefault="00925DFD">
      <w:pPr>
        <w:pStyle w:val="ConsPlusNonformat"/>
        <w:jc w:val="both"/>
      </w:pPr>
      <w:r>
        <w:t>1.7. сведения  об  экспертах   (Ф.И.О.,  специальность,    ученая   степень</w:t>
      </w:r>
    </w:p>
    <w:p w:rsidR="00925DFD" w:rsidRDefault="00925DFD">
      <w:pPr>
        <w:pStyle w:val="ConsPlusNonformat"/>
        <w:jc w:val="both"/>
      </w:pPr>
      <w:r>
        <w:t>(звание) (при наличии), стаж работы, место работы и должность) ____________</w:t>
      </w:r>
    </w:p>
    <w:p w:rsidR="00925DFD" w:rsidRDefault="00925DFD">
      <w:pPr>
        <w:pStyle w:val="ConsPlusNonformat"/>
        <w:jc w:val="both"/>
      </w:pPr>
      <w:r>
        <w:t>1.8. об  ответственности   за   достоверность  сведений,    изложенных    в</w:t>
      </w:r>
    </w:p>
    <w:p w:rsidR="00925DFD" w:rsidRDefault="00925DFD">
      <w:pPr>
        <w:pStyle w:val="ConsPlusNonformat"/>
        <w:jc w:val="both"/>
      </w:pPr>
      <w:r>
        <w:t>заключении, предупрежден:</w:t>
      </w:r>
    </w:p>
    <w:p w:rsidR="00925DFD" w:rsidRDefault="00925DFD">
      <w:pPr>
        <w:pStyle w:val="ConsPlusNonformat"/>
        <w:jc w:val="both"/>
      </w:pPr>
    </w:p>
    <w:p w:rsidR="00925DFD" w:rsidRDefault="00925DFD">
      <w:pPr>
        <w:pStyle w:val="ConsPlusNonformat"/>
        <w:jc w:val="both"/>
      </w:pPr>
      <w:r>
        <w:t>председатель комиссии экспертов _______________ ______________ ____________</w:t>
      </w:r>
    </w:p>
    <w:p w:rsidR="00925DFD" w:rsidRDefault="00925DFD">
      <w:pPr>
        <w:pStyle w:val="ConsPlusNonformat"/>
        <w:jc w:val="both"/>
      </w:pPr>
      <w:r>
        <w:t xml:space="preserve">                                  (должность)      (Ф.И.О.)      (подпись)</w:t>
      </w:r>
    </w:p>
    <w:p w:rsidR="00925DFD" w:rsidRDefault="00925DFD">
      <w:pPr>
        <w:pStyle w:val="ConsPlusNonformat"/>
        <w:jc w:val="both"/>
      </w:pPr>
    </w:p>
    <w:p w:rsidR="00925DFD" w:rsidRDefault="00925DFD">
      <w:pPr>
        <w:pStyle w:val="ConsPlusNonformat"/>
        <w:jc w:val="both"/>
      </w:pPr>
      <w:r>
        <w:t>ответственный секретарь         _______________ ______________ ____________</w:t>
      </w:r>
    </w:p>
    <w:p w:rsidR="00925DFD" w:rsidRDefault="00925DFD">
      <w:pPr>
        <w:pStyle w:val="ConsPlusNonformat"/>
        <w:jc w:val="both"/>
      </w:pPr>
      <w:r>
        <w:t xml:space="preserve">                                  (должность)      (Ф.И.О.)      (подпись)</w:t>
      </w:r>
    </w:p>
    <w:p w:rsidR="00925DFD" w:rsidRDefault="00925DFD">
      <w:pPr>
        <w:pStyle w:val="ConsPlusNonformat"/>
        <w:jc w:val="both"/>
      </w:pPr>
    </w:p>
    <w:p w:rsidR="00925DFD" w:rsidRDefault="00925DFD">
      <w:pPr>
        <w:pStyle w:val="ConsPlusNonformat"/>
        <w:jc w:val="both"/>
      </w:pPr>
      <w:r>
        <w:t>эксперты                        _______________ ______________ ____________</w:t>
      </w:r>
    </w:p>
    <w:p w:rsidR="00925DFD" w:rsidRDefault="00925DFD">
      <w:pPr>
        <w:pStyle w:val="ConsPlusNonformat"/>
        <w:jc w:val="both"/>
      </w:pPr>
      <w:r>
        <w:t xml:space="preserve">                                  (должность)      (Ф.И.О.)      (подпись)</w:t>
      </w:r>
    </w:p>
    <w:p w:rsidR="00925DFD" w:rsidRDefault="00925DFD">
      <w:pPr>
        <w:pStyle w:val="ConsPlusNonformat"/>
        <w:jc w:val="both"/>
      </w:pPr>
    </w:p>
    <w:p w:rsidR="00925DFD" w:rsidRDefault="00925DFD">
      <w:pPr>
        <w:pStyle w:val="ConsPlusNonformat"/>
        <w:jc w:val="both"/>
      </w:pPr>
      <w:r>
        <w:t xml:space="preserve">    2.  Содержание  представленных  на  экспертизу  качества лекарственного</w:t>
      </w:r>
    </w:p>
    <w:p w:rsidR="00925DFD" w:rsidRDefault="00925DFD">
      <w:pPr>
        <w:pStyle w:val="ConsPlusNonformat"/>
        <w:jc w:val="both"/>
      </w:pPr>
      <w:r>
        <w:t>средства  и  экспертизу  отношения  ожидаемой  пользы  к  возможному  риску</w:t>
      </w:r>
    </w:p>
    <w:p w:rsidR="00925DFD" w:rsidRDefault="00925DFD">
      <w:pPr>
        <w:pStyle w:val="ConsPlusNonformat"/>
        <w:jc w:val="both"/>
      </w:pPr>
      <w:r>
        <w:t>применения  лекарственного препарата для медицинского применения документов</w:t>
      </w:r>
    </w:p>
    <w:p w:rsidR="00925DFD" w:rsidRDefault="00925DFD">
      <w:pPr>
        <w:pStyle w:val="ConsPlusNonformat"/>
        <w:jc w:val="both"/>
      </w:pPr>
      <w:r>
        <w:t>(излагаются основные положения представленной документации):</w:t>
      </w:r>
    </w:p>
    <w:p w:rsidR="00925DFD" w:rsidRDefault="00925DFD">
      <w:pPr>
        <w:pStyle w:val="ConsPlusNonformat"/>
        <w:jc w:val="both"/>
      </w:pPr>
      <w:r>
        <w:t>___________________________________________________________________________</w:t>
      </w:r>
    </w:p>
    <w:p w:rsidR="00925DFD" w:rsidRDefault="00925DFD">
      <w:pPr>
        <w:pStyle w:val="ConsPlusNonformat"/>
        <w:jc w:val="both"/>
      </w:pPr>
    </w:p>
    <w:p w:rsidR="00925DFD" w:rsidRDefault="00925DFD">
      <w:pPr>
        <w:pStyle w:val="ConsPlusNonformat"/>
        <w:jc w:val="both"/>
      </w:pPr>
      <w:r>
        <w:t xml:space="preserve">    3. Сведения о проведенных комиссией экспертов исследованиях с указанием</w:t>
      </w:r>
    </w:p>
    <w:p w:rsidR="00925DFD" w:rsidRDefault="00925DFD">
      <w:pPr>
        <w:pStyle w:val="ConsPlusNonformat"/>
        <w:jc w:val="both"/>
      </w:pPr>
      <w:r>
        <w:t>Ф.И.О. экспертов, объема и характера выполненных каждым из них работ  и  их</w:t>
      </w:r>
    </w:p>
    <w:p w:rsidR="00925DFD" w:rsidRDefault="00925DFD">
      <w:pPr>
        <w:pStyle w:val="ConsPlusNonformat"/>
        <w:jc w:val="both"/>
      </w:pPr>
      <w:r>
        <w:t>результатов _______________________________________________________________</w:t>
      </w:r>
    </w:p>
    <w:p w:rsidR="00925DFD" w:rsidRDefault="00925DFD">
      <w:pPr>
        <w:pStyle w:val="ConsPlusNonformat"/>
        <w:jc w:val="both"/>
      </w:pPr>
    </w:p>
    <w:p w:rsidR="00925DFD" w:rsidRDefault="00925DFD">
      <w:pPr>
        <w:pStyle w:val="ConsPlusNonformat"/>
        <w:jc w:val="both"/>
      </w:pPr>
      <w:r>
        <w:t xml:space="preserve">    4. Экспертная оценка и выводы  по представленным на экспертизу качества</w:t>
      </w:r>
    </w:p>
    <w:p w:rsidR="00925DFD" w:rsidRDefault="00925DFD">
      <w:pPr>
        <w:pStyle w:val="ConsPlusNonformat"/>
        <w:jc w:val="both"/>
      </w:pPr>
      <w:r>
        <w:t>лекарственного  средства   и   экспертизу   отношения  ожидаемой  пользы  к</w:t>
      </w:r>
    </w:p>
    <w:p w:rsidR="00925DFD" w:rsidRDefault="00925DFD">
      <w:pPr>
        <w:pStyle w:val="ConsPlusNonformat"/>
        <w:jc w:val="both"/>
      </w:pPr>
      <w:r>
        <w:t>возможному риску  применения   лекарственного  препарата  для  медицинского</w:t>
      </w:r>
    </w:p>
    <w:p w:rsidR="00925DFD" w:rsidRDefault="00925DFD">
      <w:pPr>
        <w:pStyle w:val="ConsPlusNonformat"/>
        <w:jc w:val="both"/>
      </w:pPr>
      <w:r>
        <w:t>применения документам  и образцам лекарственного препарата для медицинского</w:t>
      </w:r>
    </w:p>
    <w:p w:rsidR="00925DFD" w:rsidRDefault="00925DFD">
      <w:pPr>
        <w:pStyle w:val="ConsPlusNonformat"/>
        <w:jc w:val="both"/>
      </w:pPr>
      <w:r>
        <w:t>применения  и  фармацевтической  субстанции  с  указанием  Ф.И.О. эксперта,</w:t>
      </w:r>
    </w:p>
    <w:p w:rsidR="00925DFD" w:rsidRDefault="00925DFD">
      <w:pPr>
        <w:pStyle w:val="ConsPlusNonformat"/>
        <w:jc w:val="both"/>
      </w:pPr>
      <w:r>
        <w:t>сделавшего вывод по каждому из пунктов</w:t>
      </w:r>
    </w:p>
    <w:p w:rsidR="00925DFD" w:rsidRDefault="00925DFD">
      <w:pPr>
        <w:pStyle w:val="ConsPlusNonformat"/>
        <w:jc w:val="both"/>
      </w:pPr>
      <w:r>
        <w:t xml:space="preserve">    4.1. Экспертиза качества лекарственного средства:</w:t>
      </w:r>
    </w:p>
    <w:p w:rsidR="00925DFD" w:rsidRDefault="00925DFD">
      <w:pPr>
        <w:pStyle w:val="ConsPlusNonformat"/>
        <w:jc w:val="both"/>
      </w:pPr>
    </w:p>
    <w:p w:rsidR="00925DFD" w:rsidRDefault="00925DFD">
      <w:pPr>
        <w:pStyle w:val="ConsPlusNonformat"/>
        <w:jc w:val="both"/>
      </w:pPr>
      <w:r>
        <w:t xml:space="preserve">    4.1.1. Фармацевтическая субстанция</w:t>
      </w:r>
    </w:p>
    <w:p w:rsidR="00925DFD" w:rsidRDefault="00925DFD">
      <w:pPr>
        <w:pStyle w:val="ConsPlusNonformat"/>
        <w:jc w:val="both"/>
      </w:pPr>
      <w:r>
        <w:t xml:space="preserve">    4.1.1.1. общие сведения о фармацевтической субстанции:</w:t>
      </w:r>
    </w:p>
    <w:p w:rsidR="00925DFD" w:rsidRDefault="00925DFD">
      <w:pPr>
        <w:pStyle w:val="ConsPlusNonformat"/>
        <w:jc w:val="both"/>
      </w:pPr>
      <w:r>
        <w:t xml:space="preserve">    а)     наименование    фармацевтической    субстанции    (международное</w:t>
      </w:r>
    </w:p>
    <w:p w:rsidR="00925DFD" w:rsidRDefault="00925DFD">
      <w:pPr>
        <w:pStyle w:val="ConsPlusNonformat"/>
        <w:jc w:val="both"/>
      </w:pPr>
      <w:r>
        <w:t>непатентованное или химическое, торговое) ________________________________;</w:t>
      </w:r>
    </w:p>
    <w:p w:rsidR="00925DFD" w:rsidRDefault="00925DFD">
      <w:pPr>
        <w:pStyle w:val="ConsPlusNonformat"/>
        <w:jc w:val="both"/>
      </w:pPr>
      <w:r>
        <w:t xml:space="preserve">    б) наименование и адрес производителя фармацевтической субстанции ____;</w:t>
      </w:r>
    </w:p>
    <w:p w:rsidR="00925DFD" w:rsidRDefault="00925DFD">
      <w:pPr>
        <w:pStyle w:val="ConsPlusNonformat"/>
        <w:jc w:val="both"/>
      </w:pPr>
      <w:r>
        <w:t xml:space="preserve">    в) структура фармацевтической субстанции _____________________________;</w:t>
      </w:r>
    </w:p>
    <w:p w:rsidR="00925DFD" w:rsidRDefault="00925DFD">
      <w:pPr>
        <w:pStyle w:val="ConsPlusNonformat"/>
        <w:jc w:val="both"/>
      </w:pPr>
      <w:r>
        <w:t xml:space="preserve">    г) основные физико-химические свойства фармацевтической субстанции ___;</w:t>
      </w:r>
    </w:p>
    <w:p w:rsidR="00925DFD" w:rsidRDefault="00925DFD">
      <w:pPr>
        <w:pStyle w:val="ConsPlusNonformat"/>
        <w:jc w:val="both"/>
      </w:pPr>
      <w:r>
        <w:t xml:space="preserve">    4.1.1.2.   оценка   описания   технологического  процесса  производства</w:t>
      </w:r>
    </w:p>
    <w:p w:rsidR="00925DFD" w:rsidRDefault="00925DFD">
      <w:pPr>
        <w:pStyle w:val="ConsPlusNonformat"/>
        <w:jc w:val="both"/>
      </w:pPr>
      <w:r>
        <w:t>фармацевтической  субстанции, включая контроль исходного сырья, критических</w:t>
      </w:r>
    </w:p>
    <w:p w:rsidR="00925DFD" w:rsidRDefault="00925DFD">
      <w:pPr>
        <w:pStyle w:val="ConsPlusNonformat"/>
        <w:jc w:val="both"/>
      </w:pPr>
      <w:r>
        <w:lastRenderedPageBreak/>
        <w:t>стадий производства и промежуточных продуктов ____________________________;</w:t>
      </w:r>
    </w:p>
    <w:p w:rsidR="00925DFD" w:rsidRDefault="00925DFD">
      <w:pPr>
        <w:pStyle w:val="ConsPlusNonformat"/>
        <w:jc w:val="both"/>
      </w:pPr>
      <w:r>
        <w:t xml:space="preserve">    4.1.1.3.   оценка   методов,  предложенных  заявителем  для  объяснения</w:t>
      </w:r>
    </w:p>
    <w:p w:rsidR="00925DFD" w:rsidRDefault="00925DFD">
      <w:pPr>
        <w:pStyle w:val="ConsPlusNonformat"/>
        <w:jc w:val="both"/>
      </w:pPr>
      <w:r>
        <w:t>химико-фармацевтических свойств фармацевтической субстанции ______________;</w:t>
      </w:r>
    </w:p>
    <w:p w:rsidR="00925DFD" w:rsidRDefault="00925DFD">
      <w:pPr>
        <w:pStyle w:val="ConsPlusNonformat"/>
        <w:jc w:val="both"/>
      </w:pPr>
      <w:r>
        <w:t xml:space="preserve">    4.1.1.4.   оценка  методов,  предложенных  заявителем  для  определения</w:t>
      </w:r>
    </w:p>
    <w:p w:rsidR="00925DFD" w:rsidRDefault="00925DFD">
      <w:pPr>
        <w:pStyle w:val="ConsPlusNonformat"/>
        <w:jc w:val="both"/>
      </w:pPr>
      <w:r>
        <w:t>примесей _________________________________________________________________;</w:t>
      </w:r>
    </w:p>
    <w:p w:rsidR="00925DFD" w:rsidRDefault="00925DFD">
      <w:pPr>
        <w:pStyle w:val="ConsPlusNonformat"/>
        <w:jc w:val="both"/>
      </w:pPr>
      <w:r>
        <w:t xml:space="preserve">    4.1.1.5.   оценка  методов,  предложенных  заявителем  для  определения</w:t>
      </w:r>
    </w:p>
    <w:p w:rsidR="00925DFD" w:rsidRDefault="00925DFD">
      <w:pPr>
        <w:pStyle w:val="ConsPlusNonformat"/>
        <w:jc w:val="both"/>
      </w:pPr>
      <w:r>
        <w:t>иммунологических свойств фармацевтической субстанции _____________________;</w:t>
      </w:r>
    </w:p>
    <w:p w:rsidR="00925DFD" w:rsidRDefault="00925DFD">
      <w:pPr>
        <w:pStyle w:val="ConsPlusNonformat"/>
        <w:jc w:val="both"/>
      </w:pPr>
      <w:r>
        <w:t xml:space="preserve">    4.1.1.6.   оценка  методов,  предложенных  заявителем  для  определения</w:t>
      </w:r>
    </w:p>
    <w:p w:rsidR="00925DFD" w:rsidRDefault="00925DFD">
      <w:pPr>
        <w:pStyle w:val="ConsPlusNonformat"/>
        <w:jc w:val="both"/>
      </w:pPr>
      <w:r>
        <w:t>иммунохимических свойств фармацевтических субстанций _____________________;</w:t>
      </w:r>
    </w:p>
    <w:p w:rsidR="00925DFD" w:rsidRDefault="00925DFD">
      <w:pPr>
        <w:pStyle w:val="ConsPlusNonformat"/>
        <w:jc w:val="both"/>
      </w:pPr>
      <w:r>
        <w:t xml:space="preserve">    4.1.1.7.  оценка  предложенных  заявителем  методов  контроля  качества</w:t>
      </w:r>
    </w:p>
    <w:p w:rsidR="00925DFD" w:rsidRDefault="00925DFD">
      <w:pPr>
        <w:pStyle w:val="ConsPlusNonformat"/>
        <w:jc w:val="both"/>
      </w:pPr>
      <w:r>
        <w:t>фармацевтической субстанции и стандартных образцов _______________________;</w:t>
      </w:r>
    </w:p>
    <w:p w:rsidR="00925DFD" w:rsidRDefault="00925DFD">
      <w:pPr>
        <w:pStyle w:val="ConsPlusNonformat"/>
        <w:jc w:val="both"/>
      </w:pPr>
      <w:r>
        <w:t xml:space="preserve">    4.1.1.8.  оценка  представленных  заявителем  материалов  по  валидации</w:t>
      </w:r>
    </w:p>
    <w:p w:rsidR="00925DFD" w:rsidRDefault="00925DFD">
      <w:pPr>
        <w:pStyle w:val="ConsPlusNonformat"/>
        <w:jc w:val="both"/>
      </w:pPr>
      <w:r>
        <w:t>аналитических методов контроля качества фармацевтической субстанции ______;</w:t>
      </w:r>
    </w:p>
    <w:p w:rsidR="00925DFD" w:rsidRDefault="00925DFD">
      <w:pPr>
        <w:pStyle w:val="ConsPlusNonformat"/>
        <w:jc w:val="both"/>
      </w:pPr>
      <w:r>
        <w:t xml:space="preserve">    4.1.1.9.   наличие  или  отсутствие  соответствия  между   результатами</w:t>
      </w:r>
    </w:p>
    <w:p w:rsidR="00925DFD" w:rsidRDefault="00925DFD">
      <w:pPr>
        <w:pStyle w:val="ConsPlusNonformat"/>
        <w:jc w:val="both"/>
      </w:pPr>
      <w:r>
        <w:t>лабораторного  анализа  представленных  заявителем  на  экспертизу образцов</w:t>
      </w:r>
    </w:p>
    <w:p w:rsidR="00925DFD" w:rsidRDefault="00925DFD">
      <w:pPr>
        <w:pStyle w:val="ConsPlusNonformat"/>
        <w:jc w:val="both"/>
      </w:pPr>
      <w:r>
        <w:t>фармацевтической   субстанции   и   показателями  качества,  включенными  в</w:t>
      </w:r>
    </w:p>
    <w:p w:rsidR="00925DFD" w:rsidRDefault="00925DFD">
      <w:pPr>
        <w:pStyle w:val="ConsPlusNonformat"/>
        <w:jc w:val="both"/>
      </w:pPr>
      <w:r>
        <w:t>нормативную документацию _________________________________________________;</w:t>
      </w:r>
    </w:p>
    <w:p w:rsidR="00925DFD" w:rsidRDefault="00925DFD">
      <w:pPr>
        <w:pStyle w:val="ConsPlusNonformat"/>
        <w:jc w:val="both"/>
      </w:pPr>
      <w:r>
        <w:t xml:space="preserve">    4.1.1.10.  оценка  данных,  представленных  заявителем  о  стабильности</w:t>
      </w:r>
    </w:p>
    <w:p w:rsidR="00925DFD" w:rsidRDefault="00925DFD">
      <w:pPr>
        <w:pStyle w:val="ConsPlusNonformat"/>
        <w:jc w:val="both"/>
      </w:pPr>
      <w:r>
        <w:t>фармацевтической субстанции во всех заявляемых видах первичной упаковки __;</w:t>
      </w:r>
    </w:p>
    <w:p w:rsidR="00925DFD" w:rsidRDefault="00925DFD">
      <w:pPr>
        <w:pStyle w:val="ConsPlusNonformat"/>
        <w:jc w:val="both"/>
      </w:pPr>
      <w:r>
        <w:t xml:space="preserve">    4.1.1.11.  оценка  данных  по  установлению  заявителем сроков годности</w:t>
      </w:r>
    </w:p>
    <w:p w:rsidR="00925DFD" w:rsidRDefault="00925DFD">
      <w:pPr>
        <w:pStyle w:val="ConsPlusNonformat"/>
        <w:jc w:val="both"/>
      </w:pPr>
      <w:r>
        <w:t>фармацевтической субстанции во всех заявляемых видах первичной упаковки __;</w:t>
      </w:r>
    </w:p>
    <w:p w:rsidR="00925DFD" w:rsidRDefault="00925DFD">
      <w:pPr>
        <w:pStyle w:val="ConsPlusNonformat"/>
        <w:jc w:val="both"/>
      </w:pPr>
      <w:r>
        <w:t xml:space="preserve">    4.1.1.12.   оценка   обоснования   заявителем  устанавливаемых  условий</w:t>
      </w:r>
    </w:p>
    <w:p w:rsidR="00925DFD" w:rsidRDefault="00925DFD">
      <w:pPr>
        <w:pStyle w:val="ConsPlusNonformat"/>
        <w:jc w:val="both"/>
      </w:pPr>
      <w:r>
        <w:t>хранения фармацевтической субстанции _____________________________________;</w:t>
      </w:r>
    </w:p>
    <w:p w:rsidR="00925DFD" w:rsidRDefault="00925DFD">
      <w:pPr>
        <w:pStyle w:val="ConsPlusNonformat"/>
        <w:jc w:val="both"/>
      </w:pPr>
    </w:p>
    <w:p w:rsidR="00925DFD" w:rsidRDefault="00925DFD">
      <w:pPr>
        <w:pStyle w:val="ConsPlusNonformat"/>
        <w:jc w:val="both"/>
      </w:pPr>
      <w:r>
        <w:t xml:space="preserve">    4.1.2. Лекарственный препарат</w:t>
      </w:r>
    </w:p>
    <w:p w:rsidR="00925DFD" w:rsidRDefault="00925DFD">
      <w:pPr>
        <w:pStyle w:val="ConsPlusNonformat"/>
        <w:jc w:val="both"/>
      </w:pPr>
      <w:r>
        <w:t xml:space="preserve">    4.1.2.1.  общие  сведения  о  лекарственном  препарате для медицинского</w:t>
      </w:r>
    </w:p>
    <w:p w:rsidR="00925DFD" w:rsidRDefault="00925DFD">
      <w:pPr>
        <w:pStyle w:val="ConsPlusNonformat"/>
        <w:jc w:val="both"/>
      </w:pPr>
      <w:r>
        <w:t>применения:</w:t>
      </w:r>
    </w:p>
    <w:p w:rsidR="00925DFD" w:rsidRDefault="00925DFD">
      <w:pPr>
        <w:pStyle w:val="ConsPlusNonformat"/>
        <w:jc w:val="both"/>
      </w:pPr>
      <w:r>
        <w:t xml:space="preserve">    а) описание __________________________________________________________;</w:t>
      </w:r>
    </w:p>
    <w:p w:rsidR="00925DFD" w:rsidRDefault="00925DFD">
      <w:pPr>
        <w:pStyle w:val="ConsPlusNonformat"/>
        <w:jc w:val="both"/>
      </w:pPr>
      <w:r>
        <w:t xml:space="preserve">    б) состав ____________________________________________________________;</w:t>
      </w:r>
    </w:p>
    <w:p w:rsidR="00925DFD" w:rsidRDefault="00925DFD">
      <w:pPr>
        <w:pStyle w:val="ConsPlusNonformat"/>
        <w:jc w:val="both"/>
      </w:pPr>
      <w:r>
        <w:t xml:space="preserve">    4.1.2.2.  оценка  фармацевтических  аспектов  разработки лекарственного</w:t>
      </w:r>
    </w:p>
    <w:p w:rsidR="00925DFD" w:rsidRDefault="00925DFD">
      <w:pPr>
        <w:pStyle w:val="ConsPlusNonformat"/>
        <w:jc w:val="both"/>
      </w:pPr>
      <w:r>
        <w:t>препарата  (обоснование выбора фармацевтической субстанции, вспомогательных</w:t>
      </w:r>
    </w:p>
    <w:p w:rsidR="00925DFD" w:rsidRDefault="00925DFD">
      <w:pPr>
        <w:pStyle w:val="ConsPlusNonformat"/>
        <w:jc w:val="both"/>
      </w:pPr>
      <w:r>
        <w:t>веществ,   лекарственной   формы,  технологии  производства  лекарственного</w:t>
      </w:r>
    </w:p>
    <w:p w:rsidR="00925DFD" w:rsidRDefault="00925DFD">
      <w:pPr>
        <w:pStyle w:val="ConsPlusNonformat"/>
        <w:jc w:val="both"/>
      </w:pPr>
      <w:r>
        <w:t>препарата, первичной и вторичной упаковки лекарственного препарата) ______;</w:t>
      </w:r>
    </w:p>
    <w:p w:rsidR="00925DFD" w:rsidRDefault="00925DFD">
      <w:pPr>
        <w:pStyle w:val="ConsPlusNonformat"/>
        <w:jc w:val="both"/>
      </w:pPr>
      <w:r>
        <w:t xml:space="preserve">    4.1.2.3.   оценка   описания   технологического  процесса  производства</w:t>
      </w:r>
    </w:p>
    <w:p w:rsidR="00925DFD" w:rsidRDefault="00925DFD">
      <w:pPr>
        <w:pStyle w:val="ConsPlusNonformat"/>
        <w:jc w:val="both"/>
      </w:pPr>
      <w:r>
        <w:t>лекарственного  препарата,  включая  контроль  исходного сырья, критических</w:t>
      </w:r>
    </w:p>
    <w:p w:rsidR="00925DFD" w:rsidRDefault="00925DFD">
      <w:pPr>
        <w:pStyle w:val="ConsPlusNonformat"/>
        <w:jc w:val="both"/>
      </w:pPr>
      <w:r>
        <w:t>стадий производства и промежуточных продуктов ____________________________;</w:t>
      </w:r>
    </w:p>
    <w:p w:rsidR="00925DFD" w:rsidRDefault="00925DFD">
      <w:pPr>
        <w:pStyle w:val="ConsPlusNonformat"/>
        <w:jc w:val="both"/>
      </w:pPr>
      <w:r>
        <w:t xml:space="preserve">    4.1.2.4.  оценка  методов,  предложенных  заявителем  для  контроля  за</w:t>
      </w:r>
    </w:p>
    <w:p w:rsidR="00925DFD" w:rsidRDefault="00925DFD">
      <w:pPr>
        <w:pStyle w:val="ConsPlusNonformat"/>
        <w:jc w:val="both"/>
      </w:pPr>
      <w:r>
        <w:t>вспомогательными  веществами, используемыми при производстве лекарственного</w:t>
      </w:r>
    </w:p>
    <w:p w:rsidR="00925DFD" w:rsidRDefault="00925DFD">
      <w:pPr>
        <w:pStyle w:val="ConsPlusNonformat"/>
        <w:jc w:val="both"/>
      </w:pPr>
      <w:r>
        <w:t>препарата ________________________________________________________________;</w:t>
      </w:r>
    </w:p>
    <w:p w:rsidR="00925DFD" w:rsidRDefault="00925DFD">
      <w:pPr>
        <w:pStyle w:val="ConsPlusNonformat"/>
        <w:jc w:val="both"/>
      </w:pPr>
      <w:r>
        <w:t xml:space="preserve">    4.1.2.5. оценка выбора заявителем стандартных образцов _______________;</w:t>
      </w:r>
    </w:p>
    <w:p w:rsidR="00925DFD" w:rsidRDefault="00925DFD">
      <w:pPr>
        <w:pStyle w:val="ConsPlusNonformat"/>
        <w:jc w:val="both"/>
      </w:pPr>
      <w:r>
        <w:t xml:space="preserve">    4.1.2.6.  оценка  предложенных  заявителем  методов  контроля  качества</w:t>
      </w:r>
    </w:p>
    <w:p w:rsidR="00925DFD" w:rsidRDefault="00925DFD">
      <w:pPr>
        <w:pStyle w:val="ConsPlusNonformat"/>
        <w:jc w:val="both"/>
      </w:pPr>
      <w:r>
        <w:t>лекарственного препарата и их воспроизводимость __________________________;</w:t>
      </w:r>
    </w:p>
    <w:p w:rsidR="00925DFD" w:rsidRDefault="00925DFD">
      <w:pPr>
        <w:pStyle w:val="ConsPlusNonformat"/>
        <w:jc w:val="both"/>
      </w:pPr>
      <w:r>
        <w:t xml:space="preserve">    4.1.2.7.  оценка  представленных  заявителем  материалов  по  валидации</w:t>
      </w:r>
    </w:p>
    <w:p w:rsidR="00925DFD" w:rsidRDefault="00925DFD">
      <w:pPr>
        <w:pStyle w:val="ConsPlusNonformat"/>
        <w:jc w:val="both"/>
      </w:pPr>
      <w:r>
        <w:t>аналитических методов контроля качества лекарственного препарата _________;</w:t>
      </w:r>
    </w:p>
    <w:p w:rsidR="00925DFD" w:rsidRDefault="00925DFD">
      <w:pPr>
        <w:pStyle w:val="ConsPlusNonformat"/>
        <w:jc w:val="both"/>
      </w:pPr>
      <w:r>
        <w:t xml:space="preserve">    4.1.2.8.   наличие   или  отсутствие  соответствия  между  результатами</w:t>
      </w:r>
    </w:p>
    <w:p w:rsidR="00925DFD" w:rsidRDefault="00925DFD">
      <w:pPr>
        <w:pStyle w:val="ConsPlusNonformat"/>
        <w:jc w:val="both"/>
      </w:pPr>
      <w:r>
        <w:t>лабораторного  анализа  представленных  заявителем  на  экспертизу образцов</w:t>
      </w:r>
    </w:p>
    <w:p w:rsidR="00925DFD" w:rsidRDefault="00925DFD">
      <w:pPr>
        <w:pStyle w:val="ConsPlusNonformat"/>
        <w:jc w:val="both"/>
      </w:pPr>
      <w:r>
        <w:t>лекарственного   препарата   для  медицинского  применения  и  показателями</w:t>
      </w:r>
    </w:p>
    <w:p w:rsidR="00925DFD" w:rsidRDefault="00925DFD">
      <w:pPr>
        <w:pStyle w:val="ConsPlusNonformat"/>
        <w:jc w:val="both"/>
      </w:pPr>
      <w:r>
        <w:t>качества, включенными в нормативную документацию _________________________;</w:t>
      </w:r>
    </w:p>
    <w:p w:rsidR="00925DFD" w:rsidRDefault="00925DFD">
      <w:pPr>
        <w:pStyle w:val="ConsPlusNonformat"/>
        <w:jc w:val="both"/>
      </w:pPr>
      <w:r>
        <w:t xml:space="preserve">    4.1.2.9.  оценка   данных,  представленных  заявителем  о  стабильности</w:t>
      </w:r>
    </w:p>
    <w:p w:rsidR="00925DFD" w:rsidRDefault="00925DFD">
      <w:pPr>
        <w:pStyle w:val="ConsPlusNonformat"/>
        <w:jc w:val="both"/>
      </w:pPr>
      <w:r>
        <w:t>лекарственного препарата во всех заявляемых видах первичной упаковки _____;</w:t>
      </w:r>
    </w:p>
    <w:p w:rsidR="00925DFD" w:rsidRDefault="00925DFD">
      <w:pPr>
        <w:pStyle w:val="ConsPlusNonformat"/>
        <w:jc w:val="both"/>
      </w:pPr>
      <w:r>
        <w:t xml:space="preserve">    4.1.2.10.  оценка  данных  по  установлению  заявителем сроков годности</w:t>
      </w:r>
    </w:p>
    <w:p w:rsidR="00925DFD" w:rsidRDefault="00925DFD">
      <w:pPr>
        <w:pStyle w:val="ConsPlusNonformat"/>
        <w:jc w:val="both"/>
      </w:pPr>
      <w:r>
        <w:t>лекарственного препарата во всех заявляемых видах первичной упаковки _____;</w:t>
      </w:r>
    </w:p>
    <w:p w:rsidR="00925DFD" w:rsidRDefault="00925DFD">
      <w:pPr>
        <w:pStyle w:val="ConsPlusNonformat"/>
        <w:jc w:val="both"/>
      </w:pPr>
      <w:r>
        <w:t xml:space="preserve">    4.1.2.11.   оценка   обоснования   заявителем  устанавливаемых  условий</w:t>
      </w:r>
    </w:p>
    <w:p w:rsidR="00925DFD" w:rsidRDefault="00925DFD">
      <w:pPr>
        <w:pStyle w:val="ConsPlusNonformat"/>
        <w:jc w:val="both"/>
      </w:pPr>
      <w:r>
        <w:t>хранения лекарственного препарата ________________________________________;</w:t>
      </w:r>
    </w:p>
    <w:p w:rsidR="00925DFD" w:rsidRDefault="00925DFD">
      <w:pPr>
        <w:pStyle w:val="ConsPlusNonformat"/>
        <w:jc w:val="both"/>
      </w:pPr>
      <w:r>
        <w:t xml:space="preserve">    4.1.2.12.    оценка    макетов    первичной    упаковки   и   вторичной</w:t>
      </w:r>
    </w:p>
    <w:p w:rsidR="00925DFD" w:rsidRDefault="00925DFD">
      <w:pPr>
        <w:pStyle w:val="ConsPlusNonformat"/>
        <w:jc w:val="both"/>
      </w:pPr>
      <w:r>
        <w:t>(потребительской) упаковки лекарственного препарата ______________________;</w:t>
      </w:r>
    </w:p>
    <w:p w:rsidR="00925DFD" w:rsidRDefault="00925DFD">
      <w:pPr>
        <w:pStyle w:val="ConsPlusNonformat"/>
        <w:jc w:val="both"/>
      </w:pPr>
    </w:p>
    <w:p w:rsidR="00925DFD" w:rsidRDefault="00925DFD">
      <w:pPr>
        <w:pStyle w:val="ConsPlusNonformat"/>
        <w:jc w:val="both"/>
      </w:pPr>
      <w:r>
        <w:t xml:space="preserve">    4.2.   Экспертиза   отношения   ожидаемой  пользы  к  возможному  риску</w:t>
      </w:r>
    </w:p>
    <w:p w:rsidR="00925DFD" w:rsidRDefault="00925DFD">
      <w:pPr>
        <w:pStyle w:val="ConsPlusNonformat"/>
        <w:jc w:val="both"/>
      </w:pPr>
      <w:r>
        <w:t>применения лекарственного препарата для медицинского применения:</w:t>
      </w:r>
    </w:p>
    <w:p w:rsidR="00925DFD" w:rsidRDefault="00925DFD">
      <w:pPr>
        <w:pStyle w:val="ConsPlusNonformat"/>
        <w:jc w:val="both"/>
      </w:pPr>
      <w:r>
        <w:t xml:space="preserve">    4.2.1. выбор заявителем торгового наименования лекарственного препарата</w:t>
      </w:r>
    </w:p>
    <w:p w:rsidR="00925DFD" w:rsidRDefault="00925DFD">
      <w:pPr>
        <w:pStyle w:val="ConsPlusNonformat"/>
        <w:jc w:val="both"/>
      </w:pPr>
      <w:r>
        <w:t>на соответствие требованиям законодательства Российской Федерации ________;</w:t>
      </w:r>
    </w:p>
    <w:p w:rsidR="00925DFD" w:rsidRDefault="00925DFD">
      <w:pPr>
        <w:pStyle w:val="ConsPlusNonformat"/>
        <w:jc w:val="both"/>
      </w:pPr>
      <w:r>
        <w:t xml:space="preserve">    4.2.2.   оценка   обоснованности  стратегии  разработки  лекарственного</w:t>
      </w:r>
    </w:p>
    <w:p w:rsidR="00925DFD" w:rsidRDefault="00925DFD">
      <w:pPr>
        <w:pStyle w:val="ConsPlusNonformat"/>
        <w:jc w:val="both"/>
      </w:pPr>
      <w:r>
        <w:t>препарата, включая:</w:t>
      </w:r>
    </w:p>
    <w:p w:rsidR="00925DFD" w:rsidRDefault="00925DFD">
      <w:pPr>
        <w:pStyle w:val="ConsPlusNonformat"/>
        <w:jc w:val="both"/>
      </w:pPr>
      <w:r>
        <w:t xml:space="preserve">    а) определение фармакологического класса лекарственного препарата ____;</w:t>
      </w:r>
    </w:p>
    <w:p w:rsidR="00925DFD" w:rsidRDefault="00925DFD">
      <w:pPr>
        <w:pStyle w:val="ConsPlusNonformat"/>
        <w:jc w:val="both"/>
      </w:pPr>
      <w:r>
        <w:lastRenderedPageBreak/>
        <w:t xml:space="preserve">    б) выбор показания (показаний)  к  применению лекарственного  препарата</w:t>
      </w:r>
    </w:p>
    <w:p w:rsidR="00925DFD" w:rsidRDefault="00925DFD">
      <w:pPr>
        <w:pStyle w:val="ConsPlusNonformat"/>
        <w:jc w:val="both"/>
      </w:pPr>
      <w:r>
        <w:t>____;</w:t>
      </w:r>
    </w:p>
    <w:p w:rsidR="00925DFD" w:rsidRDefault="00925DFD">
      <w:pPr>
        <w:pStyle w:val="ConsPlusNonformat"/>
        <w:jc w:val="both"/>
      </w:pPr>
      <w:r>
        <w:t xml:space="preserve">    в)  оценка  программ клинических исследований лекарственного препарата,</w:t>
      </w:r>
    </w:p>
    <w:p w:rsidR="00925DFD" w:rsidRDefault="00925DFD">
      <w:pPr>
        <w:pStyle w:val="ConsPlusNonformat"/>
        <w:jc w:val="both"/>
      </w:pPr>
      <w:r>
        <w:t>включая  проводящиеся  и планируемые клинические исследования и обоснование</w:t>
      </w:r>
    </w:p>
    <w:p w:rsidR="00925DFD" w:rsidRDefault="00925DFD">
      <w:pPr>
        <w:pStyle w:val="ConsPlusNonformat"/>
        <w:jc w:val="both"/>
      </w:pPr>
      <w:r>
        <w:t>решения  о  подаче  заявления  о государственной регистрации лекарственного</w:t>
      </w:r>
    </w:p>
    <w:p w:rsidR="00925DFD" w:rsidRDefault="00925DFD">
      <w:pPr>
        <w:pStyle w:val="ConsPlusNonformat"/>
        <w:jc w:val="both"/>
      </w:pPr>
      <w:r>
        <w:t>препарата на данном этапе ________________________________________________;</w:t>
      </w:r>
    </w:p>
    <w:p w:rsidR="00925DFD" w:rsidRDefault="00925DFD">
      <w:pPr>
        <w:pStyle w:val="ConsPlusNonformat"/>
        <w:jc w:val="both"/>
      </w:pPr>
      <w:r>
        <w:t xml:space="preserve">    г)  соответствие  проводимых  клинических  исследований  лекарственного</w:t>
      </w:r>
    </w:p>
    <w:p w:rsidR="00925DFD" w:rsidRDefault="00925DFD">
      <w:pPr>
        <w:pStyle w:val="ConsPlusNonformat"/>
        <w:jc w:val="both"/>
      </w:pPr>
      <w:r>
        <w:t>препарата Правилам клинической практики __________________________________;</w:t>
      </w:r>
    </w:p>
    <w:p w:rsidR="00925DFD" w:rsidRDefault="00925DFD">
      <w:pPr>
        <w:pStyle w:val="ConsPlusNonformat"/>
        <w:jc w:val="both"/>
      </w:pPr>
      <w:r>
        <w:t xml:space="preserve">    4.2.3.  оценка  результатов  фармакокинетических  исследований, которые</w:t>
      </w:r>
    </w:p>
    <w:p w:rsidR="00925DFD" w:rsidRDefault="00925DFD">
      <w:pPr>
        <w:pStyle w:val="ConsPlusNonformat"/>
        <w:jc w:val="both"/>
      </w:pPr>
      <w:r>
        <w:t>могут  оказать влияние на эффективность и безопасность данной лекарственной</w:t>
      </w:r>
    </w:p>
    <w:p w:rsidR="00925DFD" w:rsidRDefault="00925DFD">
      <w:pPr>
        <w:pStyle w:val="ConsPlusNonformat"/>
        <w:jc w:val="both"/>
      </w:pPr>
      <w:r>
        <w:t>формы ____________________________________________________________________;</w:t>
      </w:r>
    </w:p>
    <w:p w:rsidR="00925DFD" w:rsidRDefault="00925DFD">
      <w:pPr>
        <w:pStyle w:val="ConsPlusNonformat"/>
        <w:jc w:val="both"/>
      </w:pPr>
      <w:r>
        <w:t xml:space="preserve">    4.2.4.  оценка  полноты  объема  выполненных  клинических  исследований</w:t>
      </w:r>
    </w:p>
    <w:p w:rsidR="00925DFD" w:rsidRDefault="00925DFD">
      <w:pPr>
        <w:pStyle w:val="ConsPlusNonformat"/>
        <w:jc w:val="both"/>
      </w:pPr>
      <w:r>
        <w:t>лекарственного  препарата  с  целью  установления  его фармакодинамических,</w:t>
      </w:r>
    </w:p>
    <w:p w:rsidR="00925DFD" w:rsidRDefault="00925DFD">
      <w:pPr>
        <w:pStyle w:val="ConsPlusNonformat"/>
        <w:jc w:val="both"/>
      </w:pPr>
      <w:r>
        <w:t>иммунологических    эффектов,    механизма    действия,    профилактической</w:t>
      </w:r>
    </w:p>
    <w:p w:rsidR="00925DFD" w:rsidRDefault="00925DFD">
      <w:pPr>
        <w:pStyle w:val="ConsPlusNonformat"/>
        <w:jc w:val="both"/>
      </w:pPr>
      <w:r>
        <w:t>эффективности,  побочных  действий,  особенностей  взаимодействия с другими</w:t>
      </w:r>
    </w:p>
    <w:p w:rsidR="00925DFD" w:rsidRDefault="00925DFD">
      <w:pPr>
        <w:pStyle w:val="ConsPlusNonformat"/>
        <w:jc w:val="both"/>
      </w:pPr>
      <w:r>
        <w:t>лекарственными препаратами, включая:</w:t>
      </w:r>
    </w:p>
    <w:p w:rsidR="00925DFD" w:rsidRDefault="00925DFD">
      <w:pPr>
        <w:pStyle w:val="ConsPlusNonformat"/>
        <w:jc w:val="both"/>
      </w:pPr>
      <w:r>
        <w:t xml:space="preserve">    а)   выбор  популяции  пациентов,  принимавших  участие  в  клинических</w:t>
      </w:r>
    </w:p>
    <w:p w:rsidR="00925DFD" w:rsidRDefault="00925DFD">
      <w:pPr>
        <w:pStyle w:val="ConsPlusNonformat"/>
        <w:jc w:val="both"/>
      </w:pPr>
      <w:r>
        <w:t>исследованиях  лекарственного  препарата  (демографическая  характеристика,</w:t>
      </w:r>
    </w:p>
    <w:p w:rsidR="00925DFD" w:rsidRDefault="00925DFD">
      <w:pPr>
        <w:pStyle w:val="ConsPlusNonformat"/>
        <w:jc w:val="both"/>
      </w:pPr>
      <w:r>
        <w:t>стадия  заболевания, включение в клиническое исследование или исключение из</w:t>
      </w:r>
    </w:p>
    <w:p w:rsidR="00925DFD" w:rsidRDefault="00925DFD">
      <w:pPr>
        <w:pStyle w:val="ConsPlusNonformat"/>
        <w:jc w:val="both"/>
      </w:pPr>
      <w:r>
        <w:t>клинического исследования детей и пожилых пациентов) _____________________;</w:t>
      </w:r>
    </w:p>
    <w:p w:rsidR="00925DFD" w:rsidRDefault="00925DFD">
      <w:pPr>
        <w:pStyle w:val="ConsPlusNonformat"/>
        <w:jc w:val="both"/>
      </w:pPr>
      <w:r>
        <w:t xml:space="preserve">    б)    продолжительность    клинического   исследования   лекарственного</w:t>
      </w:r>
    </w:p>
    <w:p w:rsidR="00925DFD" w:rsidRDefault="00925DFD">
      <w:pPr>
        <w:pStyle w:val="ConsPlusNonformat"/>
        <w:jc w:val="both"/>
      </w:pPr>
      <w:r>
        <w:t>препарата ________________________________________________________________;</w:t>
      </w:r>
    </w:p>
    <w:p w:rsidR="00925DFD" w:rsidRDefault="00925DFD">
      <w:pPr>
        <w:pStyle w:val="ConsPlusNonformat"/>
        <w:jc w:val="both"/>
      </w:pPr>
      <w:r>
        <w:t xml:space="preserve">    в)   интерпретация  разработчиком  полученных  результатов  клинических</w:t>
      </w:r>
    </w:p>
    <w:p w:rsidR="00925DFD" w:rsidRDefault="00925DFD">
      <w:pPr>
        <w:pStyle w:val="ConsPlusNonformat"/>
        <w:jc w:val="both"/>
      </w:pPr>
      <w:r>
        <w:t>исследований лекарственного препарата ____________________________________;</w:t>
      </w:r>
    </w:p>
    <w:p w:rsidR="00925DFD" w:rsidRDefault="00925DFD">
      <w:pPr>
        <w:pStyle w:val="ConsPlusNonformat"/>
        <w:jc w:val="both"/>
      </w:pPr>
      <w:r>
        <w:t xml:space="preserve">    г) клиническая значимость эффектов лекарственного препарата __________;</w:t>
      </w:r>
    </w:p>
    <w:p w:rsidR="00925DFD" w:rsidRDefault="00925DFD">
      <w:pPr>
        <w:pStyle w:val="ConsPlusNonformat"/>
        <w:jc w:val="both"/>
      </w:pPr>
      <w:r>
        <w:t xml:space="preserve">    д)  выбор  дозы  и режима дозирования (схемы вакцинации) лекарственного</w:t>
      </w:r>
    </w:p>
    <w:p w:rsidR="00925DFD" w:rsidRDefault="00925DFD">
      <w:pPr>
        <w:pStyle w:val="ConsPlusNonformat"/>
        <w:jc w:val="both"/>
      </w:pPr>
      <w:r>
        <w:t>препарата ________________________________________________________________;</w:t>
      </w:r>
    </w:p>
    <w:p w:rsidR="00925DFD" w:rsidRDefault="00925DFD">
      <w:pPr>
        <w:pStyle w:val="ConsPlusNonformat"/>
        <w:jc w:val="both"/>
      </w:pPr>
      <w:r>
        <w:t xml:space="preserve">    е)  безопасность  использования лекарственного препарата у особых групп</w:t>
      </w:r>
    </w:p>
    <w:p w:rsidR="00925DFD" w:rsidRDefault="00925DFD">
      <w:pPr>
        <w:pStyle w:val="ConsPlusNonformat"/>
        <w:jc w:val="both"/>
      </w:pPr>
      <w:r>
        <w:t>пациентов,  определяемых  по  возрасту,  полу,  этнической  принадлежности,</w:t>
      </w:r>
    </w:p>
    <w:p w:rsidR="00925DFD" w:rsidRDefault="00925DFD">
      <w:pPr>
        <w:pStyle w:val="ConsPlusNonformat"/>
        <w:jc w:val="both"/>
      </w:pPr>
      <w:r>
        <w:t>функции органа, тяжести заболевания, генетическому полиморфизму __________;</w:t>
      </w:r>
    </w:p>
    <w:p w:rsidR="00925DFD" w:rsidRDefault="00925DFD">
      <w:pPr>
        <w:pStyle w:val="ConsPlusNonformat"/>
        <w:jc w:val="both"/>
      </w:pPr>
      <w:r>
        <w:t xml:space="preserve">    ж)  частота возникновения серьезных нежелательных реакций и взаимосвязь</w:t>
      </w:r>
    </w:p>
    <w:p w:rsidR="00925DFD" w:rsidRDefault="00925DFD">
      <w:pPr>
        <w:pStyle w:val="ConsPlusNonformat"/>
        <w:jc w:val="both"/>
      </w:pPr>
      <w:r>
        <w:t>их  развития  с  дозировкой,  кратностью  приема лекарственного препарата и</w:t>
      </w:r>
    </w:p>
    <w:p w:rsidR="00925DFD" w:rsidRDefault="00925DFD">
      <w:pPr>
        <w:pStyle w:val="ConsPlusNonformat"/>
        <w:jc w:val="both"/>
      </w:pPr>
      <w:r>
        <w:t>продолжительностью лечения _______________________________________________;</w:t>
      </w:r>
    </w:p>
    <w:p w:rsidR="00925DFD" w:rsidRDefault="00925DFD">
      <w:pPr>
        <w:pStyle w:val="ConsPlusNonformat"/>
        <w:jc w:val="both"/>
      </w:pPr>
      <w:r>
        <w:t xml:space="preserve">    з)   описание   симптомов   передозировки   лекарственного   препарата,</w:t>
      </w:r>
    </w:p>
    <w:p w:rsidR="00925DFD" w:rsidRDefault="00925DFD">
      <w:pPr>
        <w:pStyle w:val="ConsPlusNonformat"/>
        <w:jc w:val="both"/>
      </w:pPr>
      <w:r>
        <w:t>возможности развития зависимости или привыкания, синдрома отмены _________;</w:t>
      </w:r>
    </w:p>
    <w:p w:rsidR="00925DFD" w:rsidRDefault="00925DFD">
      <w:pPr>
        <w:pStyle w:val="ConsPlusNonformat"/>
        <w:jc w:val="both"/>
      </w:pPr>
      <w:r>
        <w:t xml:space="preserve">    и) методы статистической обработки результатов клинических исследований</w:t>
      </w:r>
    </w:p>
    <w:p w:rsidR="00925DFD" w:rsidRDefault="00925DFD">
      <w:pPr>
        <w:pStyle w:val="ConsPlusNonformat"/>
        <w:jc w:val="both"/>
      </w:pPr>
      <w:r>
        <w:t>лекарственного препарата _________________________________________________;</w:t>
      </w:r>
    </w:p>
    <w:p w:rsidR="00925DFD" w:rsidRDefault="00925DFD">
      <w:pPr>
        <w:pStyle w:val="ConsPlusNonformat"/>
        <w:jc w:val="both"/>
      </w:pPr>
      <w:r>
        <w:t xml:space="preserve">    4.2.5.  оценка  соотношения  пользы  и  риска  на основании результатов</w:t>
      </w:r>
    </w:p>
    <w:p w:rsidR="00925DFD" w:rsidRDefault="00925DFD">
      <w:pPr>
        <w:pStyle w:val="ConsPlusNonformat"/>
        <w:jc w:val="both"/>
      </w:pPr>
      <w:r>
        <w:t>клинических исследований лекарственного препарата, включая:</w:t>
      </w:r>
    </w:p>
    <w:p w:rsidR="00925DFD" w:rsidRDefault="00925DFD">
      <w:pPr>
        <w:pStyle w:val="ConsPlusNonformat"/>
        <w:jc w:val="both"/>
      </w:pPr>
      <w:r>
        <w:t xml:space="preserve">    а) эффективность лекарственного препарата по заявляемым показаниям ___;</w:t>
      </w:r>
    </w:p>
    <w:p w:rsidR="00925DFD" w:rsidRDefault="00925DFD">
      <w:pPr>
        <w:pStyle w:val="ConsPlusNonformat"/>
        <w:jc w:val="both"/>
      </w:pPr>
      <w:r>
        <w:t xml:space="preserve">    б)  выбор  режима  дозирования  с  учетом зависимости "доза - эффект" и</w:t>
      </w:r>
    </w:p>
    <w:p w:rsidR="00925DFD" w:rsidRDefault="00925DFD">
      <w:pPr>
        <w:pStyle w:val="ConsPlusNonformat"/>
        <w:jc w:val="both"/>
      </w:pPr>
      <w:r>
        <w:t>"доза - токсичность" _____________________________________________________;</w:t>
      </w:r>
    </w:p>
    <w:p w:rsidR="00925DFD" w:rsidRDefault="00925DFD">
      <w:pPr>
        <w:pStyle w:val="ConsPlusNonformat"/>
        <w:jc w:val="both"/>
      </w:pPr>
      <w:r>
        <w:t xml:space="preserve">    в)  развитие  риска жизни и здоровью пациента вследствие взаимодействия</w:t>
      </w:r>
    </w:p>
    <w:p w:rsidR="00925DFD" w:rsidRDefault="00925DFD">
      <w:pPr>
        <w:pStyle w:val="ConsPlusNonformat"/>
        <w:jc w:val="both"/>
      </w:pPr>
      <w:r>
        <w:t>лекарственного препарата с другими одновременно назначаемыми лекарственными</w:t>
      </w:r>
    </w:p>
    <w:p w:rsidR="00925DFD" w:rsidRDefault="00925DFD">
      <w:pPr>
        <w:pStyle w:val="ConsPlusNonformat"/>
        <w:jc w:val="both"/>
      </w:pPr>
      <w:r>
        <w:t>препаратами или пищей ____________________________________________________;</w:t>
      </w:r>
    </w:p>
    <w:p w:rsidR="00925DFD" w:rsidRDefault="00925DFD">
      <w:pPr>
        <w:pStyle w:val="ConsPlusNonformat"/>
        <w:jc w:val="both"/>
      </w:pPr>
      <w:r>
        <w:t xml:space="preserve">    г) возможные   побочные   действия   при   применении    лекарственного</w:t>
      </w:r>
    </w:p>
    <w:p w:rsidR="00925DFD" w:rsidRDefault="00925DFD">
      <w:pPr>
        <w:pStyle w:val="ConsPlusNonformat"/>
        <w:jc w:val="both"/>
      </w:pPr>
      <w:r>
        <w:t>препарата ________________________________________________________________;</w:t>
      </w:r>
    </w:p>
    <w:p w:rsidR="00925DFD" w:rsidRDefault="00925DFD">
      <w:pPr>
        <w:pStyle w:val="ConsPlusNonformat"/>
        <w:jc w:val="both"/>
      </w:pPr>
      <w:r>
        <w:t xml:space="preserve">    д)   данные   о   возможности  и  особенности  медицинского  применения</w:t>
      </w:r>
    </w:p>
    <w:p w:rsidR="00925DFD" w:rsidRDefault="00925DFD">
      <w:pPr>
        <w:pStyle w:val="ConsPlusNonformat"/>
        <w:jc w:val="both"/>
      </w:pPr>
      <w:r>
        <w:t>лекарственного препарата беременными женщинами, женщинами в период грудного</w:t>
      </w:r>
    </w:p>
    <w:p w:rsidR="00925DFD" w:rsidRDefault="00925DFD">
      <w:pPr>
        <w:pStyle w:val="ConsPlusNonformat"/>
        <w:jc w:val="both"/>
      </w:pPr>
      <w:r>
        <w:t>вскармливания, детьми, взрослыми, имеющими хронические заболевания _______;</w:t>
      </w:r>
    </w:p>
    <w:p w:rsidR="00925DFD" w:rsidRDefault="00925DFD">
      <w:pPr>
        <w:pStyle w:val="ConsPlusNonformat"/>
        <w:jc w:val="both"/>
      </w:pPr>
      <w:r>
        <w:t xml:space="preserve">    е)  влияние  лекарственного  препарата  для  медицинского применения на</w:t>
      </w:r>
    </w:p>
    <w:p w:rsidR="00925DFD" w:rsidRDefault="00925DFD">
      <w:pPr>
        <w:pStyle w:val="ConsPlusNonformat"/>
        <w:jc w:val="both"/>
      </w:pPr>
      <w:r>
        <w:t>способность управлять транспортными средствами, механизмами ______________;</w:t>
      </w:r>
    </w:p>
    <w:p w:rsidR="00925DFD" w:rsidRDefault="00925DFD">
      <w:pPr>
        <w:pStyle w:val="ConsPlusNonformat"/>
        <w:jc w:val="both"/>
      </w:pPr>
      <w:r>
        <w:t xml:space="preserve">    4.2.6.    оценка    содержания   проекта   инструкции   по   применению</w:t>
      </w:r>
    </w:p>
    <w:p w:rsidR="00925DFD" w:rsidRDefault="00925DFD">
      <w:pPr>
        <w:pStyle w:val="ConsPlusNonformat"/>
        <w:jc w:val="both"/>
      </w:pPr>
      <w:r>
        <w:t>лекарственного препарата __________________________________________________</w:t>
      </w:r>
    </w:p>
    <w:p w:rsidR="00925DFD" w:rsidRDefault="00925DFD">
      <w:pPr>
        <w:pStyle w:val="ConsPlusNonformat"/>
        <w:jc w:val="both"/>
      </w:pPr>
    </w:p>
    <w:p w:rsidR="00925DFD" w:rsidRDefault="00925DFD">
      <w:pPr>
        <w:pStyle w:val="ConsPlusNonformat"/>
        <w:jc w:val="both"/>
      </w:pPr>
      <w:r>
        <w:t xml:space="preserve">    5. Общий вывод по результатам экспертизы:</w:t>
      </w:r>
    </w:p>
    <w:p w:rsidR="00925DFD" w:rsidRDefault="00925DFD">
      <w:pPr>
        <w:pStyle w:val="ConsPlusNonformat"/>
        <w:jc w:val="both"/>
      </w:pPr>
      <w:r>
        <w:t>качество  лекарственного средства _________________________________________</w:t>
      </w:r>
    </w:p>
    <w:p w:rsidR="00925DFD" w:rsidRDefault="00925DFD">
      <w:pPr>
        <w:pStyle w:val="ConsPlusNonformat"/>
        <w:jc w:val="both"/>
      </w:pPr>
      <w:r>
        <w:t xml:space="preserve">                                     (подтверждено или не подтверждено)</w:t>
      </w:r>
    </w:p>
    <w:p w:rsidR="00925DFD" w:rsidRDefault="00925DFD">
      <w:pPr>
        <w:pStyle w:val="ConsPlusNonformat"/>
        <w:jc w:val="both"/>
      </w:pPr>
      <w:r>
        <w:t>эффективность лекарственного средства _____________________________________</w:t>
      </w:r>
    </w:p>
    <w:p w:rsidR="00925DFD" w:rsidRDefault="00925DFD">
      <w:pPr>
        <w:pStyle w:val="ConsPlusNonformat"/>
        <w:jc w:val="both"/>
      </w:pPr>
      <w:r>
        <w:t xml:space="preserve">                                        (подтверждена или не подтверждена)</w:t>
      </w:r>
    </w:p>
    <w:p w:rsidR="00925DFD" w:rsidRDefault="00925DFD">
      <w:pPr>
        <w:pStyle w:val="ConsPlusNonformat"/>
        <w:jc w:val="both"/>
      </w:pPr>
      <w:r>
        <w:t>безопасность лекарственного средства ______________________________________</w:t>
      </w:r>
    </w:p>
    <w:p w:rsidR="00925DFD" w:rsidRDefault="00925DFD">
      <w:pPr>
        <w:pStyle w:val="ConsPlusNonformat"/>
        <w:jc w:val="both"/>
      </w:pPr>
      <w:r>
        <w:t xml:space="preserve">                                       (подтверждена или не подтверждена)</w:t>
      </w:r>
    </w:p>
    <w:p w:rsidR="00925DFD" w:rsidRDefault="00925DFD">
      <w:pPr>
        <w:pStyle w:val="ConsPlusNonformat"/>
        <w:jc w:val="both"/>
      </w:pPr>
      <w:r>
        <w:t>ожидаемая   польза   применения    лекарственного    препарата    превышает</w:t>
      </w:r>
    </w:p>
    <w:p w:rsidR="00925DFD" w:rsidRDefault="00925DFD">
      <w:pPr>
        <w:pStyle w:val="ConsPlusNonformat"/>
        <w:jc w:val="both"/>
      </w:pPr>
      <w:r>
        <w:t>(не  превышает)  возможный   риск   применения   лекарственного   препарата</w:t>
      </w:r>
    </w:p>
    <w:p w:rsidR="00925DFD" w:rsidRDefault="00925DFD">
      <w:pPr>
        <w:pStyle w:val="ConsPlusNonformat"/>
        <w:jc w:val="both"/>
      </w:pPr>
      <w:r>
        <w:lastRenderedPageBreak/>
        <w:t>__________________________________________________________________________,</w:t>
      </w:r>
    </w:p>
    <w:p w:rsidR="00925DFD" w:rsidRDefault="00925DFD">
      <w:pPr>
        <w:pStyle w:val="ConsPlusNonformat"/>
        <w:jc w:val="both"/>
      </w:pPr>
      <w:r>
        <w:t xml:space="preserve">                       (превышает или не превышает)</w:t>
      </w:r>
    </w:p>
    <w:p w:rsidR="00925DFD" w:rsidRDefault="00925DFD">
      <w:pPr>
        <w:pStyle w:val="ConsPlusNonformat"/>
        <w:jc w:val="both"/>
      </w:pPr>
      <w:r>
        <w:t>в  соответствии  с  чем  медицинское  применение  лекарственного  препарата</w:t>
      </w:r>
    </w:p>
    <w:p w:rsidR="00925DFD" w:rsidRDefault="00925DFD">
      <w:pPr>
        <w:pStyle w:val="ConsPlusNonformat"/>
        <w:jc w:val="both"/>
      </w:pPr>
      <w:r>
        <w:t>___________________________________________________________________________</w:t>
      </w:r>
    </w:p>
    <w:p w:rsidR="00925DFD" w:rsidRDefault="00925DFD">
      <w:pPr>
        <w:pStyle w:val="ConsPlusNonformat"/>
        <w:jc w:val="both"/>
      </w:pPr>
      <w:r>
        <w:t xml:space="preserve">                        (возможно или невозможно)</w:t>
      </w:r>
    </w:p>
    <w:p w:rsidR="00925DFD" w:rsidRDefault="00925DFD">
      <w:pPr>
        <w:pStyle w:val="ConsPlusNonformat"/>
        <w:jc w:val="both"/>
      </w:pPr>
    </w:p>
    <w:p w:rsidR="00925DFD" w:rsidRDefault="00925DFD">
      <w:pPr>
        <w:pStyle w:val="ConsPlusNonformat"/>
        <w:jc w:val="both"/>
      </w:pPr>
      <w:r>
        <w:t>Приложение:  протокол(ы)  исследований  (испытаний),  проведенных   в  ходе</w:t>
      </w:r>
    </w:p>
    <w:p w:rsidR="00925DFD" w:rsidRDefault="00925DFD">
      <w:pPr>
        <w:pStyle w:val="ConsPlusNonformat"/>
        <w:jc w:val="both"/>
      </w:pPr>
      <w:r>
        <w:t>экспертизы качества лекарственного средства, на ____ л., в ____ экз.</w:t>
      </w:r>
    </w:p>
    <w:p w:rsidR="00925DFD" w:rsidRDefault="00925DFD">
      <w:pPr>
        <w:pStyle w:val="ConsPlusNonformat"/>
        <w:jc w:val="both"/>
      </w:pPr>
    </w:p>
    <w:p w:rsidR="00925DFD" w:rsidRDefault="00925DFD">
      <w:pPr>
        <w:pStyle w:val="ConsPlusNonformat"/>
        <w:jc w:val="both"/>
      </w:pPr>
      <w:r>
        <w:t>Комиссия экспертов в составе:</w:t>
      </w:r>
    </w:p>
    <w:p w:rsidR="00925DFD" w:rsidRDefault="00925DFD">
      <w:pPr>
        <w:pStyle w:val="ConsPlusNonformat"/>
        <w:jc w:val="both"/>
      </w:pPr>
    </w:p>
    <w:p w:rsidR="00925DFD" w:rsidRDefault="00925DFD">
      <w:pPr>
        <w:pStyle w:val="ConsPlusNonformat"/>
        <w:jc w:val="both"/>
      </w:pPr>
      <w:r>
        <w:t>председатель комиссии экспертов _______________ ______________ ____________</w:t>
      </w:r>
    </w:p>
    <w:p w:rsidR="00925DFD" w:rsidRDefault="00925DFD">
      <w:pPr>
        <w:pStyle w:val="ConsPlusNonformat"/>
        <w:jc w:val="both"/>
      </w:pPr>
      <w:r>
        <w:t xml:space="preserve">                                  (должность)      (Ф.И.О.)      (подпись)</w:t>
      </w:r>
    </w:p>
    <w:p w:rsidR="00925DFD" w:rsidRDefault="00925DFD">
      <w:pPr>
        <w:pStyle w:val="ConsPlusNonformat"/>
        <w:jc w:val="both"/>
      </w:pPr>
    </w:p>
    <w:p w:rsidR="00925DFD" w:rsidRDefault="00925DFD">
      <w:pPr>
        <w:pStyle w:val="ConsPlusNonformat"/>
        <w:jc w:val="both"/>
      </w:pPr>
      <w:r>
        <w:t>ответственный секретарь         _______________ ______________ ____________</w:t>
      </w:r>
    </w:p>
    <w:p w:rsidR="00925DFD" w:rsidRDefault="00925DFD">
      <w:pPr>
        <w:pStyle w:val="ConsPlusNonformat"/>
        <w:jc w:val="both"/>
      </w:pPr>
      <w:r>
        <w:t xml:space="preserve">                                  (должность)      (Ф.И.О.)      (подпись)</w:t>
      </w:r>
    </w:p>
    <w:p w:rsidR="00925DFD" w:rsidRDefault="00925DFD">
      <w:pPr>
        <w:pStyle w:val="ConsPlusNonformat"/>
        <w:jc w:val="both"/>
      </w:pPr>
    </w:p>
    <w:p w:rsidR="00925DFD" w:rsidRDefault="00925DFD">
      <w:pPr>
        <w:pStyle w:val="ConsPlusNonformat"/>
        <w:jc w:val="both"/>
      </w:pPr>
      <w:r>
        <w:t>эксперты                        _______________ ______________ ____________</w:t>
      </w:r>
    </w:p>
    <w:p w:rsidR="00925DFD" w:rsidRDefault="00925DFD">
      <w:pPr>
        <w:pStyle w:val="ConsPlusNonformat"/>
        <w:jc w:val="both"/>
      </w:pPr>
      <w:r>
        <w:t xml:space="preserve">                                  (должность)      (Ф.И.О.)      (подпись)</w:t>
      </w:r>
    </w:p>
    <w:p w:rsidR="00925DFD" w:rsidRDefault="00925DFD">
      <w:pPr>
        <w:pStyle w:val="ConsPlusNonformat"/>
        <w:jc w:val="both"/>
      </w:pPr>
    </w:p>
    <w:p w:rsidR="00925DFD" w:rsidRDefault="00925DFD">
      <w:pPr>
        <w:pStyle w:val="ConsPlusNonformat"/>
        <w:jc w:val="both"/>
      </w:pPr>
      <w:r>
        <w:t>Дата оформления заключения "__" ____________ 20__ г.</w:t>
      </w:r>
    </w:p>
    <w:p w:rsidR="00925DFD" w:rsidRDefault="00925DFD">
      <w:pPr>
        <w:pStyle w:val="ConsPlusNormal"/>
        <w:jc w:val="both"/>
      </w:pPr>
    </w:p>
    <w:p w:rsidR="00925DFD" w:rsidRDefault="00925DFD">
      <w:pPr>
        <w:pStyle w:val="ConsPlusNormal"/>
        <w:jc w:val="both"/>
      </w:pPr>
    </w:p>
    <w:p w:rsidR="00925DFD" w:rsidRDefault="00925DFD">
      <w:pPr>
        <w:pStyle w:val="ConsPlusNormal"/>
        <w:jc w:val="both"/>
      </w:pPr>
    </w:p>
    <w:p w:rsidR="00925DFD" w:rsidRDefault="00925DFD">
      <w:pPr>
        <w:pStyle w:val="ConsPlusNormal"/>
        <w:jc w:val="both"/>
      </w:pPr>
    </w:p>
    <w:p w:rsidR="00925DFD" w:rsidRDefault="00925DFD">
      <w:pPr>
        <w:pStyle w:val="ConsPlusNormal"/>
        <w:jc w:val="both"/>
      </w:pPr>
    </w:p>
    <w:p w:rsidR="00925DFD" w:rsidRDefault="00925DFD">
      <w:pPr>
        <w:pStyle w:val="ConsPlusNormal"/>
        <w:jc w:val="right"/>
      </w:pPr>
      <w:r>
        <w:t>Приложение N 4</w:t>
      </w:r>
    </w:p>
    <w:p w:rsidR="00925DFD" w:rsidRDefault="00925DFD">
      <w:pPr>
        <w:pStyle w:val="ConsPlusNormal"/>
        <w:jc w:val="right"/>
      </w:pPr>
      <w:r>
        <w:t>к Приказу</w:t>
      </w:r>
    </w:p>
    <w:p w:rsidR="00925DFD" w:rsidRDefault="00925DFD">
      <w:pPr>
        <w:pStyle w:val="ConsPlusNormal"/>
        <w:jc w:val="right"/>
      </w:pPr>
      <w:r>
        <w:t>Министерства здравоохранения</w:t>
      </w:r>
    </w:p>
    <w:p w:rsidR="00925DFD" w:rsidRDefault="00925DFD">
      <w:pPr>
        <w:pStyle w:val="ConsPlusNormal"/>
        <w:jc w:val="right"/>
      </w:pPr>
      <w:r>
        <w:t>и социального развития</w:t>
      </w:r>
    </w:p>
    <w:p w:rsidR="00925DFD" w:rsidRDefault="00925DFD">
      <w:pPr>
        <w:pStyle w:val="ConsPlusNormal"/>
        <w:jc w:val="right"/>
      </w:pPr>
      <w:r>
        <w:t>Российской Федерации</w:t>
      </w:r>
    </w:p>
    <w:p w:rsidR="00925DFD" w:rsidRDefault="00925DFD">
      <w:pPr>
        <w:pStyle w:val="ConsPlusNormal"/>
        <w:jc w:val="right"/>
      </w:pPr>
      <w:r>
        <w:t>от 26 августа 2010 г. N 750н</w:t>
      </w:r>
    </w:p>
    <w:p w:rsidR="00925DFD" w:rsidRDefault="00925DFD">
      <w:pPr>
        <w:pStyle w:val="ConsPlusNormal"/>
        <w:jc w:val="center"/>
      </w:pPr>
      <w:r>
        <w:t>Список изменяющих документов</w:t>
      </w:r>
    </w:p>
    <w:p w:rsidR="00925DFD" w:rsidRDefault="00925DFD">
      <w:pPr>
        <w:pStyle w:val="ConsPlusNormal"/>
        <w:jc w:val="center"/>
      </w:pPr>
      <w:r>
        <w:t xml:space="preserve">(в ред. Приказов Минздрава России от 13.12.2012 </w:t>
      </w:r>
      <w:hyperlink r:id="rId52" w:history="1">
        <w:r>
          <w:rPr>
            <w:color w:val="0000FF"/>
          </w:rPr>
          <w:t>N 1041н</w:t>
        </w:r>
      </w:hyperlink>
      <w:r>
        <w:t>,</w:t>
      </w:r>
    </w:p>
    <w:p w:rsidR="00925DFD" w:rsidRDefault="00925DFD">
      <w:pPr>
        <w:pStyle w:val="ConsPlusNormal"/>
        <w:jc w:val="center"/>
      </w:pPr>
      <w:r>
        <w:t xml:space="preserve">от 03.04.2014 </w:t>
      </w:r>
      <w:hyperlink r:id="rId53" w:history="1">
        <w:r>
          <w:rPr>
            <w:color w:val="0000FF"/>
          </w:rPr>
          <w:t>N 152н</w:t>
        </w:r>
      </w:hyperlink>
      <w:r>
        <w:t>)</w:t>
      </w:r>
    </w:p>
    <w:p w:rsidR="00925DFD" w:rsidRDefault="00925DFD">
      <w:pPr>
        <w:pStyle w:val="ConsPlusNormal"/>
        <w:ind w:firstLine="540"/>
        <w:jc w:val="both"/>
      </w:pPr>
    </w:p>
    <w:p w:rsidR="00925DFD" w:rsidRDefault="00925DFD">
      <w:pPr>
        <w:pStyle w:val="ConsPlusNonformat"/>
        <w:jc w:val="both"/>
      </w:pPr>
      <w:r>
        <w:t xml:space="preserve">            Министерство здравоохранения Российской Федерации</w:t>
      </w:r>
    </w:p>
    <w:p w:rsidR="00925DFD" w:rsidRDefault="00925DFD">
      <w:pPr>
        <w:pStyle w:val="ConsPlusNonformat"/>
        <w:jc w:val="both"/>
      </w:pPr>
    </w:p>
    <w:p w:rsidR="00925DFD" w:rsidRDefault="00925DFD">
      <w:pPr>
        <w:pStyle w:val="ConsPlusNonformat"/>
        <w:jc w:val="both"/>
      </w:pPr>
      <w:r>
        <w:t xml:space="preserve">     наименование федерального государственного бюджетного учреждения</w:t>
      </w:r>
    </w:p>
    <w:p w:rsidR="00925DFD" w:rsidRDefault="00925DFD">
      <w:pPr>
        <w:pStyle w:val="ConsPlusNonformat"/>
        <w:jc w:val="both"/>
      </w:pPr>
      <w:r>
        <w:t xml:space="preserve">     ----------------------------------------------------------------</w:t>
      </w:r>
    </w:p>
    <w:p w:rsidR="00925DFD" w:rsidRDefault="00925DFD">
      <w:pPr>
        <w:pStyle w:val="ConsPlusNonformat"/>
        <w:jc w:val="both"/>
      </w:pPr>
    </w:p>
    <w:p w:rsidR="00925DFD" w:rsidRDefault="00925DFD">
      <w:pPr>
        <w:pStyle w:val="ConsPlusNonformat"/>
        <w:jc w:val="both"/>
      </w:pPr>
      <w:r>
        <w:t xml:space="preserve">                                                  "УТВЕРЖДАЮ"</w:t>
      </w:r>
    </w:p>
    <w:p w:rsidR="00925DFD" w:rsidRDefault="00925DFD">
      <w:pPr>
        <w:pStyle w:val="ConsPlusNonformat"/>
        <w:jc w:val="both"/>
      </w:pPr>
      <w:r>
        <w:t xml:space="preserve">                                    _______________________________________</w:t>
      </w:r>
    </w:p>
    <w:p w:rsidR="00925DFD" w:rsidRDefault="00925DFD">
      <w:pPr>
        <w:pStyle w:val="ConsPlusNonformat"/>
        <w:jc w:val="both"/>
      </w:pPr>
      <w:r>
        <w:t xml:space="preserve">                                    (руководитель, Ф.И.О., подпись, печать)</w:t>
      </w:r>
    </w:p>
    <w:p w:rsidR="00925DFD" w:rsidRDefault="00925DFD">
      <w:pPr>
        <w:pStyle w:val="ConsPlusNonformat"/>
        <w:jc w:val="both"/>
      </w:pPr>
    </w:p>
    <w:p w:rsidR="00925DFD" w:rsidRDefault="00925DFD">
      <w:pPr>
        <w:pStyle w:val="ConsPlusNonformat"/>
        <w:jc w:val="both"/>
      </w:pPr>
      <w:r>
        <w:t xml:space="preserve">                                                    "__" __________ 20__ г.</w:t>
      </w:r>
    </w:p>
    <w:p w:rsidR="00925DFD" w:rsidRDefault="00925DFD">
      <w:pPr>
        <w:pStyle w:val="ConsPlusNonformat"/>
        <w:jc w:val="both"/>
      </w:pPr>
    </w:p>
    <w:p w:rsidR="00925DFD" w:rsidRDefault="00925DFD">
      <w:pPr>
        <w:pStyle w:val="ConsPlusNonformat"/>
        <w:jc w:val="both"/>
      </w:pPr>
      <w:bookmarkStart w:id="12" w:name="P611"/>
      <w:bookmarkEnd w:id="12"/>
      <w:r>
        <w:t xml:space="preserve">     Заключение комиссии экспертов по результатам экспертизы качества</w:t>
      </w:r>
    </w:p>
    <w:p w:rsidR="00925DFD" w:rsidRDefault="00925DFD">
      <w:pPr>
        <w:pStyle w:val="ConsPlusNonformat"/>
        <w:jc w:val="both"/>
      </w:pPr>
      <w:r>
        <w:t xml:space="preserve">       фармацевтической субстанции, неиспользуемой при производстве</w:t>
      </w:r>
    </w:p>
    <w:p w:rsidR="00925DFD" w:rsidRDefault="00925DFD">
      <w:pPr>
        <w:pStyle w:val="ConsPlusNonformat"/>
        <w:jc w:val="both"/>
      </w:pPr>
      <w:r>
        <w:t xml:space="preserve">           лекарственных препаратов для медицинского применения</w:t>
      </w:r>
    </w:p>
    <w:p w:rsidR="00925DFD" w:rsidRDefault="00925DFD">
      <w:pPr>
        <w:pStyle w:val="ConsPlusNonformat"/>
        <w:jc w:val="both"/>
      </w:pPr>
    </w:p>
    <w:p w:rsidR="00925DFD" w:rsidRDefault="00925DFD">
      <w:pPr>
        <w:pStyle w:val="ConsPlusNonformat"/>
        <w:jc w:val="both"/>
      </w:pPr>
      <w:r>
        <w:t xml:space="preserve">    1. Общие положения:</w:t>
      </w:r>
    </w:p>
    <w:p w:rsidR="00925DFD" w:rsidRDefault="00925DFD">
      <w:pPr>
        <w:pStyle w:val="ConsPlusNonformat"/>
        <w:jc w:val="both"/>
      </w:pPr>
    </w:p>
    <w:p w:rsidR="00925DFD" w:rsidRDefault="00925DFD">
      <w:pPr>
        <w:pStyle w:val="ConsPlusNonformat"/>
        <w:jc w:val="both"/>
      </w:pPr>
      <w:r>
        <w:t>1.1. номер и дата задания Министерства здравоохранения Российской Федерации</w:t>
      </w:r>
    </w:p>
    <w:p w:rsidR="00925DFD" w:rsidRDefault="00925DFD">
      <w:pPr>
        <w:pStyle w:val="ConsPlusNonformat"/>
        <w:jc w:val="both"/>
      </w:pPr>
      <w:r>
        <w:t>___________________________________________________________________________</w:t>
      </w:r>
    </w:p>
    <w:p w:rsidR="00925DFD" w:rsidRDefault="00925DFD">
      <w:pPr>
        <w:pStyle w:val="ConsPlusNonformat"/>
        <w:jc w:val="both"/>
      </w:pPr>
      <w:r>
        <w:t>1.2. дата  поступления  задания  Министерства  здравоохранения   Российской</w:t>
      </w:r>
    </w:p>
    <w:p w:rsidR="00925DFD" w:rsidRDefault="00925DFD">
      <w:pPr>
        <w:pStyle w:val="ConsPlusNonformat"/>
        <w:jc w:val="both"/>
      </w:pPr>
      <w:r>
        <w:t>Федерации в экспертное учреждение и входящий регистрационный номер ________</w:t>
      </w:r>
    </w:p>
    <w:p w:rsidR="00925DFD" w:rsidRDefault="00925DFD">
      <w:pPr>
        <w:pStyle w:val="ConsPlusNonformat"/>
        <w:jc w:val="both"/>
      </w:pPr>
      <w:r>
        <w:t>___________________________________________________________________________</w:t>
      </w:r>
    </w:p>
    <w:p w:rsidR="00925DFD" w:rsidRDefault="00925DFD">
      <w:pPr>
        <w:pStyle w:val="ConsPlusNonformat"/>
        <w:jc w:val="both"/>
      </w:pPr>
      <w:r>
        <w:t>1.3. наименование лекарственного препарата:</w:t>
      </w:r>
    </w:p>
    <w:p w:rsidR="00925DFD" w:rsidRDefault="00925DFD">
      <w:pPr>
        <w:pStyle w:val="ConsPlusNonformat"/>
        <w:jc w:val="both"/>
      </w:pPr>
      <w:r>
        <w:t xml:space="preserve">     международное  непатентованное    или    химическое   (группировочное)</w:t>
      </w:r>
    </w:p>
    <w:p w:rsidR="00925DFD" w:rsidRDefault="00925DFD">
      <w:pPr>
        <w:pStyle w:val="ConsPlusNonformat"/>
        <w:jc w:val="both"/>
      </w:pPr>
      <w:r>
        <w:t xml:space="preserve">     наименование _________________________________________________________</w:t>
      </w:r>
    </w:p>
    <w:p w:rsidR="00925DFD" w:rsidRDefault="00925DFD">
      <w:pPr>
        <w:pStyle w:val="ConsPlusNonformat"/>
        <w:jc w:val="both"/>
      </w:pPr>
      <w:r>
        <w:lastRenderedPageBreak/>
        <w:t xml:space="preserve">     торговое наименование ________________________________________________</w:t>
      </w:r>
    </w:p>
    <w:p w:rsidR="00925DFD" w:rsidRDefault="00925DFD">
      <w:pPr>
        <w:pStyle w:val="ConsPlusNonformat"/>
        <w:jc w:val="both"/>
      </w:pPr>
      <w:r>
        <w:t>1.4. форма выпуска (лекарственная форма, масса/объем/комплектность) _______</w:t>
      </w:r>
    </w:p>
    <w:p w:rsidR="00925DFD" w:rsidRDefault="00925DFD">
      <w:pPr>
        <w:pStyle w:val="ConsPlusNonformat"/>
        <w:jc w:val="both"/>
      </w:pPr>
      <w:r>
        <w:t>1.5. заявитель (с указанием юридического лица, осуществляющего   одну   или</w:t>
      </w:r>
    </w:p>
    <w:p w:rsidR="00925DFD" w:rsidRDefault="00925DFD">
      <w:pPr>
        <w:pStyle w:val="ConsPlusNonformat"/>
        <w:jc w:val="both"/>
      </w:pPr>
      <w:r>
        <w:t>несколько стадий производства лекарственного препарата) ___________________</w:t>
      </w:r>
    </w:p>
    <w:p w:rsidR="00925DFD" w:rsidRDefault="00925DFD">
      <w:pPr>
        <w:pStyle w:val="ConsPlusNonformat"/>
        <w:jc w:val="both"/>
      </w:pPr>
      <w:r>
        <w:t>1.6. сведения  об  экспертах   (Ф.И.О.,   специальность,   ученая   степень</w:t>
      </w:r>
    </w:p>
    <w:p w:rsidR="00925DFD" w:rsidRDefault="00925DFD">
      <w:pPr>
        <w:pStyle w:val="ConsPlusNonformat"/>
        <w:jc w:val="both"/>
      </w:pPr>
      <w:r>
        <w:t>(звание) (при наличии), стаж работы, место работы и должность) ____________</w:t>
      </w:r>
    </w:p>
    <w:p w:rsidR="00925DFD" w:rsidRDefault="00925DFD">
      <w:pPr>
        <w:pStyle w:val="ConsPlusNonformat"/>
        <w:jc w:val="both"/>
      </w:pPr>
      <w:r>
        <w:t>1.7. об ответственности за достоверность сведений, изложенных в заключении,</w:t>
      </w:r>
    </w:p>
    <w:p w:rsidR="00925DFD" w:rsidRDefault="00925DFD">
      <w:pPr>
        <w:pStyle w:val="ConsPlusNonformat"/>
        <w:jc w:val="both"/>
      </w:pPr>
      <w:r>
        <w:t>предупрежден:</w:t>
      </w:r>
    </w:p>
    <w:p w:rsidR="00925DFD" w:rsidRDefault="00925DFD">
      <w:pPr>
        <w:pStyle w:val="ConsPlusNonformat"/>
        <w:jc w:val="both"/>
      </w:pPr>
    </w:p>
    <w:p w:rsidR="00925DFD" w:rsidRDefault="00925DFD">
      <w:pPr>
        <w:pStyle w:val="ConsPlusNonformat"/>
        <w:jc w:val="both"/>
      </w:pPr>
      <w:r>
        <w:t>председатель комиссии экспертов _______________ ______________ ____________</w:t>
      </w:r>
    </w:p>
    <w:p w:rsidR="00925DFD" w:rsidRDefault="00925DFD">
      <w:pPr>
        <w:pStyle w:val="ConsPlusNonformat"/>
        <w:jc w:val="both"/>
      </w:pPr>
      <w:r>
        <w:t xml:space="preserve">                                  (должность)      (Ф.И.О.)      (подпись)</w:t>
      </w:r>
    </w:p>
    <w:p w:rsidR="00925DFD" w:rsidRDefault="00925DFD">
      <w:pPr>
        <w:pStyle w:val="ConsPlusNonformat"/>
        <w:jc w:val="both"/>
      </w:pPr>
    </w:p>
    <w:p w:rsidR="00925DFD" w:rsidRDefault="00925DFD">
      <w:pPr>
        <w:pStyle w:val="ConsPlusNonformat"/>
        <w:jc w:val="both"/>
      </w:pPr>
      <w:r>
        <w:t>ответственный секретарь         _______________ ______________ ____________</w:t>
      </w:r>
    </w:p>
    <w:p w:rsidR="00925DFD" w:rsidRDefault="00925DFD">
      <w:pPr>
        <w:pStyle w:val="ConsPlusNonformat"/>
        <w:jc w:val="both"/>
      </w:pPr>
      <w:r>
        <w:t xml:space="preserve">                                  (должность)      (Ф.И.О.)      (подпись)</w:t>
      </w:r>
    </w:p>
    <w:p w:rsidR="00925DFD" w:rsidRDefault="00925DFD">
      <w:pPr>
        <w:pStyle w:val="ConsPlusNonformat"/>
        <w:jc w:val="both"/>
      </w:pPr>
    </w:p>
    <w:p w:rsidR="00925DFD" w:rsidRDefault="00925DFD">
      <w:pPr>
        <w:pStyle w:val="ConsPlusNonformat"/>
        <w:jc w:val="both"/>
      </w:pPr>
      <w:r>
        <w:t>эксперты                        _______________ ______________ ____________</w:t>
      </w:r>
    </w:p>
    <w:p w:rsidR="00925DFD" w:rsidRDefault="00925DFD">
      <w:pPr>
        <w:pStyle w:val="ConsPlusNonformat"/>
        <w:jc w:val="both"/>
      </w:pPr>
      <w:r>
        <w:t xml:space="preserve">                                  (должность)      (Ф.И.О.)      (подпись)</w:t>
      </w:r>
    </w:p>
    <w:p w:rsidR="00925DFD" w:rsidRDefault="00925DFD">
      <w:pPr>
        <w:pStyle w:val="ConsPlusNonformat"/>
        <w:jc w:val="both"/>
      </w:pPr>
    </w:p>
    <w:p w:rsidR="00925DFD" w:rsidRDefault="00925DFD">
      <w:pPr>
        <w:pStyle w:val="ConsPlusNonformat"/>
        <w:jc w:val="both"/>
      </w:pPr>
      <w:r>
        <w:t xml:space="preserve">    2.  Содержание  представленных  на экспертизу качества фармацевтической</w:t>
      </w:r>
    </w:p>
    <w:p w:rsidR="00925DFD" w:rsidRDefault="00925DFD">
      <w:pPr>
        <w:pStyle w:val="ConsPlusNonformat"/>
        <w:jc w:val="both"/>
      </w:pPr>
      <w:r>
        <w:t>субстанции,   неиспользуемой   в   производстве  лекарственных  препаратов,</w:t>
      </w:r>
    </w:p>
    <w:p w:rsidR="00925DFD" w:rsidRDefault="00925DFD">
      <w:pPr>
        <w:pStyle w:val="ConsPlusNonformat"/>
        <w:jc w:val="both"/>
      </w:pPr>
      <w:r>
        <w:t>документов (излагаются основные положения представленной документации):</w:t>
      </w:r>
    </w:p>
    <w:p w:rsidR="00925DFD" w:rsidRDefault="00925DFD">
      <w:pPr>
        <w:pStyle w:val="ConsPlusNonformat"/>
        <w:jc w:val="both"/>
      </w:pPr>
      <w:r>
        <w:t>___________________________________________________________________________</w:t>
      </w:r>
    </w:p>
    <w:p w:rsidR="00925DFD" w:rsidRDefault="00925DFD">
      <w:pPr>
        <w:pStyle w:val="ConsPlusNonformat"/>
        <w:jc w:val="both"/>
      </w:pPr>
    </w:p>
    <w:p w:rsidR="00925DFD" w:rsidRDefault="00925DFD">
      <w:pPr>
        <w:pStyle w:val="ConsPlusNonformat"/>
        <w:jc w:val="both"/>
      </w:pPr>
      <w:r>
        <w:t xml:space="preserve">    3. Сведения о проведенных комиссией экспертов исследованиях с указанием</w:t>
      </w:r>
    </w:p>
    <w:p w:rsidR="00925DFD" w:rsidRDefault="00925DFD">
      <w:pPr>
        <w:pStyle w:val="ConsPlusNonformat"/>
        <w:jc w:val="both"/>
      </w:pPr>
      <w:r>
        <w:t>Ф.И.О. экспертов, объема и характера выполненных каждым из них работ  и  их</w:t>
      </w:r>
    </w:p>
    <w:p w:rsidR="00925DFD" w:rsidRDefault="00925DFD">
      <w:pPr>
        <w:pStyle w:val="ConsPlusNonformat"/>
        <w:jc w:val="both"/>
      </w:pPr>
      <w:r>
        <w:t>результатов _______________________________________________________________</w:t>
      </w:r>
    </w:p>
    <w:p w:rsidR="00925DFD" w:rsidRDefault="00925DFD">
      <w:pPr>
        <w:pStyle w:val="ConsPlusNonformat"/>
        <w:jc w:val="both"/>
      </w:pPr>
    </w:p>
    <w:p w:rsidR="00925DFD" w:rsidRDefault="00925DFD">
      <w:pPr>
        <w:pStyle w:val="ConsPlusNonformat"/>
        <w:jc w:val="both"/>
      </w:pPr>
      <w:r>
        <w:t xml:space="preserve">    4. Экспертная  оценка   и   выводы   по  представленным  на  экспертизу</w:t>
      </w:r>
    </w:p>
    <w:p w:rsidR="00925DFD" w:rsidRDefault="00925DFD">
      <w:pPr>
        <w:pStyle w:val="ConsPlusNonformat"/>
        <w:jc w:val="both"/>
      </w:pPr>
      <w:r>
        <w:t>качества  лекарственного  средства  документам  и образцам фармацевтической</w:t>
      </w:r>
    </w:p>
    <w:p w:rsidR="00925DFD" w:rsidRDefault="00925DFD">
      <w:pPr>
        <w:pStyle w:val="ConsPlusNonformat"/>
        <w:jc w:val="both"/>
      </w:pPr>
      <w:r>
        <w:t>субстанции, неиспользуемой  при  производстве  лекарственных  препаратов  с</w:t>
      </w:r>
    </w:p>
    <w:p w:rsidR="00925DFD" w:rsidRDefault="00925DFD">
      <w:pPr>
        <w:pStyle w:val="ConsPlusNonformat"/>
        <w:jc w:val="both"/>
      </w:pPr>
      <w:r>
        <w:t>указанием Ф.И.О. эксперта, сделавшего вывод по каждому из пунктов</w:t>
      </w:r>
    </w:p>
    <w:p w:rsidR="00925DFD" w:rsidRDefault="00925DFD">
      <w:pPr>
        <w:pStyle w:val="ConsPlusNonformat"/>
        <w:jc w:val="both"/>
      </w:pPr>
      <w:r>
        <w:t xml:space="preserve">    4.1. общие сведения о фармацевтической субстанции:</w:t>
      </w:r>
    </w:p>
    <w:p w:rsidR="00925DFD" w:rsidRDefault="00925DFD">
      <w:pPr>
        <w:pStyle w:val="ConsPlusNonformat"/>
        <w:jc w:val="both"/>
      </w:pPr>
      <w:r>
        <w:t xml:space="preserve">    а)     наименование    фармацевтической    субстанции    (международное</w:t>
      </w:r>
    </w:p>
    <w:p w:rsidR="00925DFD" w:rsidRDefault="00925DFD">
      <w:pPr>
        <w:pStyle w:val="ConsPlusNonformat"/>
        <w:jc w:val="both"/>
      </w:pPr>
      <w:r>
        <w:t>непатентованное или химическое (группировочное), торговое) _______________;</w:t>
      </w:r>
    </w:p>
    <w:p w:rsidR="00925DFD" w:rsidRDefault="00925DFD">
      <w:pPr>
        <w:pStyle w:val="ConsPlusNonformat"/>
        <w:jc w:val="both"/>
      </w:pPr>
      <w:r>
        <w:t xml:space="preserve">    б) наименование и адрес производителя фармацевтической субстанции ____;</w:t>
      </w:r>
    </w:p>
    <w:p w:rsidR="00925DFD" w:rsidRDefault="00925DFD">
      <w:pPr>
        <w:pStyle w:val="ConsPlusNonformat"/>
        <w:jc w:val="both"/>
      </w:pPr>
      <w:r>
        <w:t xml:space="preserve">    в) структура фармацевтической субстанции _____________________________;</w:t>
      </w:r>
    </w:p>
    <w:p w:rsidR="00925DFD" w:rsidRDefault="00925DFD">
      <w:pPr>
        <w:pStyle w:val="ConsPlusNonformat"/>
        <w:jc w:val="both"/>
      </w:pPr>
      <w:r>
        <w:t xml:space="preserve">    г) основные физико-химические свойства фармацевтической субстанции ___;</w:t>
      </w:r>
    </w:p>
    <w:p w:rsidR="00925DFD" w:rsidRDefault="00925DFD">
      <w:pPr>
        <w:pStyle w:val="ConsPlusNonformat"/>
        <w:jc w:val="both"/>
      </w:pPr>
      <w:r>
        <w:t xml:space="preserve">    4.2.    оценка    описания   технологического   процесса   производства</w:t>
      </w:r>
    </w:p>
    <w:p w:rsidR="00925DFD" w:rsidRDefault="00925DFD">
      <w:pPr>
        <w:pStyle w:val="ConsPlusNonformat"/>
        <w:jc w:val="both"/>
      </w:pPr>
      <w:r>
        <w:t>фармацевтической  субстанции, включая контроль исходного сырья, критических</w:t>
      </w:r>
    </w:p>
    <w:p w:rsidR="00925DFD" w:rsidRDefault="00925DFD">
      <w:pPr>
        <w:pStyle w:val="ConsPlusNonformat"/>
        <w:jc w:val="both"/>
      </w:pPr>
      <w:r>
        <w:t>стадий производства и промежуточных продуктов ____________________________;</w:t>
      </w:r>
    </w:p>
    <w:p w:rsidR="00925DFD" w:rsidRDefault="00925DFD">
      <w:pPr>
        <w:pStyle w:val="ConsPlusNonformat"/>
        <w:jc w:val="both"/>
      </w:pPr>
      <w:r>
        <w:t xml:space="preserve">    4.3.   оценка   методов,   предложенных   заявителем   для   объяснения</w:t>
      </w:r>
    </w:p>
    <w:p w:rsidR="00925DFD" w:rsidRDefault="00925DFD">
      <w:pPr>
        <w:pStyle w:val="ConsPlusNonformat"/>
        <w:jc w:val="both"/>
      </w:pPr>
      <w:r>
        <w:t>химико-фармацевтических свойств фармацевтической субстанции ______________;</w:t>
      </w:r>
    </w:p>
    <w:p w:rsidR="00925DFD" w:rsidRDefault="00925DFD">
      <w:pPr>
        <w:pStyle w:val="ConsPlusNonformat"/>
        <w:jc w:val="both"/>
      </w:pPr>
      <w:r>
        <w:t xml:space="preserve">    4.4. оценка    методов,   предложенных   заявителем   для   определения</w:t>
      </w:r>
    </w:p>
    <w:p w:rsidR="00925DFD" w:rsidRDefault="00925DFD">
      <w:pPr>
        <w:pStyle w:val="ConsPlusNonformat"/>
        <w:jc w:val="both"/>
      </w:pPr>
      <w:r>
        <w:t>примесей _________________________________________________________________;</w:t>
      </w:r>
    </w:p>
    <w:p w:rsidR="00925DFD" w:rsidRDefault="00925DFD">
      <w:pPr>
        <w:pStyle w:val="ConsPlusNonformat"/>
        <w:jc w:val="both"/>
      </w:pPr>
      <w:r>
        <w:t xml:space="preserve">    4.5.   оценка   методов,   предложенных   заявителем   для  определения</w:t>
      </w:r>
    </w:p>
    <w:p w:rsidR="00925DFD" w:rsidRDefault="00925DFD">
      <w:pPr>
        <w:pStyle w:val="ConsPlusNonformat"/>
        <w:jc w:val="both"/>
      </w:pPr>
      <w:r>
        <w:t>иммунологических свойств фармацевтической субстанции _____________________;</w:t>
      </w:r>
    </w:p>
    <w:p w:rsidR="00925DFD" w:rsidRDefault="00925DFD">
      <w:pPr>
        <w:pStyle w:val="ConsPlusNonformat"/>
        <w:jc w:val="both"/>
      </w:pPr>
      <w:r>
        <w:t xml:space="preserve">    4.6.   оценка   методов,   предложенных   заявителем   для  определения</w:t>
      </w:r>
    </w:p>
    <w:p w:rsidR="00925DFD" w:rsidRDefault="00925DFD">
      <w:pPr>
        <w:pStyle w:val="ConsPlusNonformat"/>
        <w:jc w:val="both"/>
      </w:pPr>
      <w:r>
        <w:t>иммунохимических свойства фармацевтических субстанций ____________________;</w:t>
      </w:r>
    </w:p>
    <w:p w:rsidR="00925DFD" w:rsidRDefault="00925DFD">
      <w:pPr>
        <w:pStyle w:val="ConsPlusNonformat"/>
        <w:jc w:val="both"/>
      </w:pPr>
      <w:r>
        <w:t xml:space="preserve">    4.7.   оценка   предложенных   заявителем   методов  контроля  качества</w:t>
      </w:r>
    </w:p>
    <w:p w:rsidR="00925DFD" w:rsidRDefault="00925DFD">
      <w:pPr>
        <w:pStyle w:val="ConsPlusNonformat"/>
        <w:jc w:val="both"/>
      </w:pPr>
      <w:r>
        <w:t>фармацевтической субстанции и стандартных образцов _______________________;</w:t>
      </w:r>
    </w:p>
    <w:p w:rsidR="00925DFD" w:rsidRDefault="00925DFD">
      <w:pPr>
        <w:pStyle w:val="ConsPlusNonformat"/>
        <w:jc w:val="both"/>
      </w:pPr>
      <w:r>
        <w:t xml:space="preserve">    4.8.   оценка   представленных   заявителем   материалов  по  валидации</w:t>
      </w:r>
    </w:p>
    <w:p w:rsidR="00925DFD" w:rsidRDefault="00925DFD">
      <w:pPr>
        <w:pStyle w:val="ConsPlusNonformat"/>
        <w:jc w:val="both"/>
      </w:pPr>
      <w:r>
        <w:t>аналитических методов контроля качества фармацевтической субстанции ______;</w:t>
      </w:r>
    </w:p>
    <w:p w:rsidR="00925DFD" w:rsidRDefault="00925DFD">
      <w:pPr>
        <w:pStyle w:val="ConsPlusNonformat"/>
        <w:jc w:val="both"/>
      </w:pPr>
      <w:r>
        <w:t xml:space="preserve">    4.9.    наличие   или   отсутствие   соответствия   между  результатами</w:t>
      </w:r>
    </w:p>
    <w:p w:rsidR="00925DFD" w:rsidRDefault="00925DFD">
      <w:pPr>
        <w:pStyle w:val="ConsPlusNonformat"/>
        <w:jc w:val="both"/>
      </w:pPr>
      <w:r>
        <w:t>лабораторного  анализа  представленных  заявителем  на  экспертизу образцов</w:t>
      </w:r>
    </w:p>
    <w:p w:rsidR="00925DFD" w:rsidRDefault="00925DFD">
      <w:pPr>
        <w:pStyle w:val="ConsPlusNonformat"/>
        <w:jc w:val="both"/>
      </w:pPr>
      <w:r>
        <w:t>фармацевтической   субстанции   и   показателями  качества,  включенными  в</w:t>
      </w:r>
    </w:p>
    <w:p w:rsidR="00925DFD" w:rsidRDefault="00925DFD">
      <w:pPr>
        <w:pStyle w:val="ConsPlusNonformat"/>
        <w:jc w:val="both"/>
      </w:pPr>
      <w:r>
        <w:t>нормативную документацию _________________________________________________;</w:t>
      </w:r>
    </w:p>
    <w:p w:rsidR="00925DFD" w:rsidRDefault="00925DFD">
      <w:pPr>
        <w:pStyle w:val="ConsPlusNonformat"/>
        <w:jc w:val="both"/>
      </w:pPr>
      <w:r>
        <w:t xml:space="preserve">    4.10.   оценка   данных,   представленных   заявителем  о  стабильности</w:t>
      </w:r>
    </w:p>
    <w:p w:rsidR="00925DFD" w:rsidRDefault="00925DFD">
      <w:pPr>
        <w:pStyle w:val="ConsPlusNonformat"/>
        <w:jc w:val="both"/>
      </w:pPr>
      <w:r>
        <w:t>фармацевтической субстанции во всех заявляемых видах первичной упаковки __;</w:t>
      </w:r>
    </w:p>
    <w:p w:rsidR="00925DFD" w:rsidRDefault="00925DFD">
      <w:pPr>
        <w:pStyle w:val="ConsPlusNonformat"/>
        <w:jc w:val="both"/>
      </w:pPr>
      <w:r>
        <w:t xml:space="preserve">    4.11.   оценка   данных  по  установлению  заявителем  сроков  годности</w:t>
      </w:r>
    </w:p>
    <w:p w:rsidR="00925DFD" w:rsidRDefault="00925DFD">
      <w:pPr>
        <w:pStyle w:val="ConsPlusNonformat"/>
        <w:jc w:val="both"/>
      </w:pPr>
      <w:r>
        <w:t>фармацевтической субстанции во всех заявляемых видах первичной упаковки __;</w:t>
      </w:r>
    </w:p>
    <w:p w:rsidR="00925DFD" w:rsidRDefault="00925DFD">
      <w:pPr>
        <w:pStyle w:val="ConsPlusNonformat"/>
        <w:jc w:val="both"/>
      </w:pPr>
      <w:r>
        <w:t xml:space="preserve">    4.12.  оценка  обоснования  заявителем устанавливаемых условий хранения</w:t>
      </w:r>
    </w:p>
    <w:p w:rsidR="00925DFD" w:rsidRDefault="00925DFD">
      <w:pPr>
        <w:pStyle w:val="ConsPlusNonformat"/>
        <w:jc w:val="both"/>
      </w:pPr>
      <w:r>
        <w:t>фармацевтической субстанции _______________________________________________</w:t>
      </w:r>
    </w:p>
    <w:p w:rsidR="00925DFD" w:rsidRDefault="00925DFD">
      <w:pPr>
        <w:pStyle w:val="ConsPlusNonformat"/>
        <w:jc w:val="both"/>
      </w:pPr>
    </w:p>
    <w:p w:rsidR="00925DFD" w:rsidRDefault="00925DFD">
      <w:pPr>
        <w:pStyle w:val="ConsPlusNonformat"/>
        <w:jc w:val="both"/>
      </w:pPr>
      <w:r>
        <w:t xml:space="preserve">    5. Общий вывод по результатам экспертизы:</w:t>
      </w:r>
    </w:p>
    <w:p w:rsidR="00925DFD" w:rsidRDefault="00925DFD">
      <w:pPr>
        <w:pStyle w:val="ConsPlusNonformat"/>
        <w:jc w:val="both"/>
      </w:pPr>
      <w:r>
        <w:lastRenderedPageBreak/>
        <w:t>качество фармацевтической субстанции _____________________________________,</w:t>
      </w:r>
    </w:p>
    <w:p w:rsidR="00925DFD" w:rsidRDefault="00925DFD">
      <w:pPr>
        <w:pStyle w:val="ConsPlusNonformat"/>
        <w:jc w:val="both"/>
      </w:pPr>
      <w:r>
        <w:t xml:space="preserve">                                       (подтверждено или не подтверждено)</w:t>
      </w:r>
    </w:p>
    <w:p w:rsidR="00925DFD" w:rsidRDefault="00925DFD">
      <w:pPr>
        <w:pStyle w:val="ConsPlusNonformat"/>
        <w:jc w:val="both"/>
      </w:pPr>
      <w:r>
        <w:t>в   соответствии   с    чем    включение    фармацевтической    субстанции,</w:t>
      </w:r>
    </w:p>
    <w:p w:rsidR="00925DFD" w:rsidRDefault="00925DFD">
      <w:pPr>
        <w:pStyle w:val="ConsPlusNonformat"/>
        <w:jc w:val="both"/>
      </w:pPr>
      <w:r>
        <w:t>неиспользуемой  при  производстве  лекарственных средств, в государственный</w:t>
      </w:r>
    </w:p>
    <w:p w:rsidR="00925DFD" w:rsidRDefault="00925DFD">
      <w:pPr>
        <w:pStyle w:val="ConsPlusNonformat"/>
        <w:jc w:val="both"/>
      </w:pPr>
      <w:r>
        <w:t>реестр лекарственных средств ______________________________________________</w:t>
      </w:r>
    </w:p>
    <w:p w:rsidR="00925DFD" w:rsidRDefault="00925DFD">
      <w:pPr>
        <w:pStyle w:val="ConsPlusNonformat"/>
        <w:jc w:val="both"/>
      </w:pPr>
      <w:r>
        <w:t xml:space="preserve">                                       (возможно или невозможно)</w:t>
      </w:r>
    </w:p>
    <w:p w:rsidR="00925DFD" w:rsidRDefault="00925DFD">
      <w:pPr>
        <w:pStyle w:val="ConsPlusNonformat"/>
        <w:jc w:val="both"/>
      </w:pPr>
    </w:p>
    <w:p w:rsidR="00925DFD" w:rsidRDefault="00925DFD">
      <w:pPr>
        <w:pStyle w:val="ConsPlusNonformat"/>
        <w:jc w:val="both"/>
      </w:pPr>
      <w:r>
        <w:t>Приложение:  протокол(ы)  исследований  (испытаний),  проведенных   в  ходе</w:t>
      </w:r>
    </w:p>
    <w:p w:rsidR="00925DFD" w:rsidRDefault="00925DFD">
      <w:pPr>
        <w:pStyle w:val="ConsPlusNonformat"/>
        <w:jc w:val="both"/>
      </w:pPr>
      <w:r>
        <w:t>экспертизы качества лекарственного средства, на ____ л., в ____ экз.</w:t>
      </w:r>
    </w:p>
    <w:p w:rsidR="00925DFD" w:rsidRDefault="00925DFD">
      <w:pPr>
        <w:pStyle w:val="ConsPlusNonformat"/>
        <w:jc w:val="both"/>
      </w:pPr>
    </w:p>
    <w:p w:rsidR="00925DFD" w:rsidRDefault="00925DFD">
      <w:pPr>
        <w:pStyle w:val="ConsPlusNonformat"/>
        <w:jc w:val="both"/>
      </w:pPr>
      <w:r>
        <w:t>Комиссия экспертов в составе:</w:t>
      </w:r>
    </w:p>
    <w:p w:rsidR="00925DFD" w:rsidRDefault="00925DFD">
      <w:pPr>
        <w:pStyle w:val="ConsPlusNonformat"/>
        <w:jc w:val="both"/>
      </w:pPr>
    </w:p>
    <w:p w:rsidR="00925DFD" w:rsidRDefault="00925DFD">
      <w:pPr>
        <w:pStyle w:val="ConsPlusNonformat"/>
        <w:jc w:val="both"/>
      </w:pPr>
      <w:r>
        <w:t>председатель комиссии экспертов _______________ ______________ ____________</w:t>
      </w:r>
    </w:p>
    <w:p w:rsidR="00925DFD" w:rsidRDefault="00925DFD">
      <w:pPr>
        <w:pStyle w:val="ConsPlusNonformat"/>
        <w:jc w:val="both"/>
      </w:pPr>
      <w:r>
        <w:t xml:space="preserve">                                  (должность)      (Ф.И.О.)      (подпись)</w:t>
      </w:r>
    </w:p>
    <w:p w:rsidR="00925DFD" w:rsidRDefault="00925DFD">
      <w:pPr>
        <w:pStyle w:val="ConsPlusNonformat"/>
        <w:jc w:val="both"/>
      </w:pPr>
    </w:p>
    <w:p w:rsidR="00925DFD" w:rsidRDefault="00925DFD">
      <w:pPr>
        <w:pStyle w:val="ConsPlusNonformat"/>
        <w:jc w:val="both"/>
      </w:pPr>
      <w:r>
        <w:t>ответственный секретарь         _______________ ______________ ____________</w:t>
      </w:r>
    </w:p>
    <w:p w:rsidR="00925DFD" w:rsidRDefault="00925DFD">
      <w:pPr>
        <w:pStyle w:val="ConsPlusNonformat"/>
        <w:jc w:val="both"/>
      </w:pPr>
      <w:r>
        <w:t xml:space="preserve">                                  (должность)      (Ф.И.О.)      (подпись)</w:t>
      </w:r>
    </w:p>
    <w:p w:rsidR="00925DFD" w:rsidRDefault="00925DFD">
      <w:pPr>
        <w:pStyle w:val="ConsPlusNonformat"/>
        <w:jc w:val="both"/>
      </w:pPr>
    </w:p>
    <w:p w:rsidR="00925DFD" w:rsidRDefault="00925DFD">
      <w:pPr>
        <w:pStyle w:val="ConsPlusNonformat"/>
        <w:jc w:val="both"/>
      </w:pPr>
      <w:r>
        <w:t>эксперты                        _______________ ______________ ____________</w:t>
      </w:r>
    </w:p>
    <w:p w:rsidR="00925DFD" w:rsidRDefault="00925DFD">
      <w:pPr>
        <w:pStyle w:val="ConsPlusNonformat"/>
        <w:jc w:val="both"/>
      </w:pPr>
      <w:r>
        <w:t xml:space="preserve">                                  (должность)      (Ф.И.О.)      (подпись)</w:t>
      </w:r>
    </w:p>
    <w:p w:rsidR="00925DFD" w:rsidRDefault="00925DFD">
      <w:pPr>
        <w:pStyle w:val="ConsPlusNonformat"/>
        <w:jc w:val="both"/>
      </w:pPr>
    </w:p>
    <w:p w:rsidR="00925DFD" w:rsidRDefault="00925DFD">
      <w:pPr>
        <w:pStyle w:val="ConsPlusNonformat"/>
        <w:jc w:val="both"/>
      </w:pPr>
      <w:r>
        <w:t>Дата оформления заключения "__" ____________ 20__ г.</w:t>
      </w:r>
    </w:p>
    <w:p w:rsidR="00925DFD" w:rsidRDefault="00925DFD">
      <w:pPr>
        <w:pStyle w:val="ConsPlusNormal"/>
        <w:ind w:firstLine="540"/>
        <w:jc w:val="both"/>
      </w:pPr>
    </w:p>
    <w:p w:rsidR="00925DFD" w:rsidRDefault="00925DFD">
      <w:pPr>
        <w:pStyle w:val="ConsPlusNormal"/>
        <w:ind w:firstLine="540"/>
        <w:jc w:val="both"/>
      </w:pPr>
    </w:p>
    <w:p w:rsidR="00925DFD" w:rsidRDefault="00925D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4D46" w:rsidRDefault="003D4D46"/>
    <w:sectPr w:rsidR="003D4D46" w:rsidSect="00F40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FD"/>
    <w:rsid w:val="003D4D46"/>
    <w:rsid w:val="00925DFD"/>
    <w:rsid w:val="0095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12F9A-4BB5-4108-9F41-83AAEEE4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5D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5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25D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25D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25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25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29E76B9A7EB026C8F09BDC4329844051758FBD69A7D79920B147A0FXEoFM" TargetMode="External"/><Relationship Id="rId18" Type="http://schemas.openxmlformats.org/officeDocument/2006/relationships/hyperlink" Target="consultantplus://offline/ref=229E76B9A7EB026C8F09BDC4329844051F5FF7DF9A7E2498034D760DE8B13DAC3F84FC9722E52E31X1o8M" TargetMode="External"/><Relationship Id="rId26" Type="http://schemas.openxmlformats.org/officeDocument/2006/relationships/hyperlink" Target="consultantplus://offline/ref=229E76B9A7EB026C8F09BDC4329844051F53F3D99E742498034D760DE8B13DAC3F84FC9722E52C35X1o4M" TargetMode="External"/><Relationship Id="rId39" Type="http://schemas.openxmlformats.org/officeDocument/2006/relationships/hyperlink" Target="consultantplus://offline/ref=229E76B9A7EB026C8F09BDC4329844051F5FF7DF9A7E2498034D760DE8B13DAC3F84FC9722E52E33X1o3M" TargetMode="External"/><Relationship Id="rId21" Type="http://schemas.openxmlformats.org/officeDocument/2006/relationships/hyperlink" Target="consultantplus://offline/ref=229E76B9A7EB026C8F09BDC4329844051F53F3D99E742498034D760DE8B13DAC3F84FC9722E52D30X1o6M" TargetMode="External"/><Relationship Id="rId34" Type="http://schemas.openxmlformats.org/officeDocument/2006/relationships/hyperlink" Target="consultantplus://offline/ref=229E76B9A7EB026C8F09BDC4329844051F5FF7DF9A7E2498034D760DE8B13DAC3F84FC9722E52E32X1o6M" TargetMode="External"/><Relationship Id="rId42" Type="http://schemas.openxmlformats.org/officeDocument/2006/relationships/hyperlink" Target="consultantplus://offline/ref=229E76B9A7EB026C8F09BDC4329844051F53F3D99E742498034D760DE8B13DAC3F84FC9722E52A31X1o7M" TargetMode="External"/><Relationship Id="rId47" Type="http://schemas.openxmlformats.org/officeDocument/2006/relationships/hyperlink" Target="consultantplus://offline/ref=229E76B9A7EB026C8F09BDC4329844051F5FF7DF9A7E2498034D760DE8B13DAC3F84FC9722E52E33X1o7M" TargetMode="External"/><Relationship Id="rId50" Type="http://schemas.openxmlformats.org/officeDocument/2006/relationships/hyperlink" Target="consultantplus://offline/ref=229E76B9A7EB026C8F09BDC4329844051F5FF7DF9A7E2498034D760DE8B13DAC3F84FC9722E52E34X1o9M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229E76B9A7EB026C8F09BDC4329844051F5FF7DF9A7E2498034D760DE8B13DAC3F84FC9722E52E30X1o8M" TargetMode="External"/><Relationship Id="rId12" Type="http://schemas.openxmlformats.org/officeDocument/2006/relationships/hyperlink" Target="consultantplus://offline/ref=229E76B9A7EB026C8F09BDC4329844051F5FF7DF9A7E2498034D760DE8B13DAC3F84FC9722E52E31X1o2M" TargetMode="External"/><Relationship Id="rId17" Type="http://schemas.openxmlformats.org/officeDocument/2006/relationships/hyperlink" Target="consultantplus://offline/ref=229E76B9A7EB026C8F09BDC4329844051F5FF7DF9A7E2498034D760DE8B13DAC3F84FC9722E52E31X1o6M" TargetMode="External"/><Relationship Id="rId25" Type="http://schemas.openxmlformats.org/officeDocument/2006/relationships/hyperlink" Target="consultantplus://offline/ref=229E76B9A7EB026C8F09BDC4329844051F53F3D99E742498034D760DE8B13DAC3F84FC9722E52C34X1o5M" TargetMode="External"/><Relationship Id="rId33" Type="http://schemas.openxmlformats.org/officeDocument/2006/relationships/hyperlink" Target="consultantplus://offline/ref=229E76B9A7EB026C8F09BDC4329844051F53F3D99E742498034D760DE8B13DAC3F84FC92X2oBM" TargetMode="External"/><Relationship Id="rId38" Type="http://schemas.openxmlformats.org/officeDocument/2006/relationships/hyperlink" Target="consultantplus://offline/ref=229E76B9A7EB026C8F09BDC4329844051F5FF7DF9A7E2498034D760DE8B13DAC3F84FC9722E52E33X1o2M" TargetMode="External"/><Relationship Id="rId46" Type="http://schemas.openxmlformats.org/officeDocument/2006/relationships/hyperlink" Target="consultantplus://offline/ref=229E76B9A7EB026C8F09BDC4329844051F5FF7DF9A7E2498034D760DE8B13DAC3F84FC9722E52E33X1o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9E76B9A7EB026C8F09BDC4329844051F5FF7DF9A7E2498034D760DE8B13DAC3F84FC9722E52E31X1o4M" TargetMode="External"/><Relationship Id="rId20" Type="http://schemas.openxmlformats.org/officeDocument/2006/relationships/hyperlink" Target="consultantplus://offline/ref=229E76B9A7EB026C8F09BDC4329844051F5DF6DD9C772498034D760DE8B13DAC3F84FC9722E52E31X1o7M" TargetMode="External"/><Relationship Id="rId29" Type="http://schemas.openxmlformats.org/officeDocument/2006/relationships/hyperlink" Target="consultantplus://offline/ref=229E76B9A7EB026C8F09BDC4329844051F5FF7DF9A7E2498034D760DE8B13DAC3F84FC9722E52E32X1o4M" TargetMode="External"/><Relationship Id="rId41" Type="http://schemas.openxmlformats.org/officeDocument/2006/relationships/hyperlink" Target="consultantplus://offline/ref=229E76B9A7EB026C8F09BDC4329844051F5FF7DF9A7E2498034D760DE8B13DAC3F84FC9722E52E33X1o7M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9E76B9A7EB026C8F09BDC4329844051F53F3D99E742498034D760DE8B13DAC3F84FC9722E52C30X1o2M" TargetMode="External"/><Relationship Id="rId11" Type="http://schemas.openxmlformats.org/officeDocument/2006/relationships/hyperlink" Target="consultantplus://offline/ref=229E76B9A7EB026C8F09BDC4329844051F53F3D99E742498034D760DE8B13DAC3F84FC9722E52F37X1o4M" TargetMode="External"/><Relationship Id="rId24" Type="http://schemas.openxmlformats.org/officeDocument/2006/relationships/hyperlink" Target="consultantplus://offline/ref=229E76B9A7EB026C8F09BDC4329844051F52F3D69B772498034D760DE8B13DAC3F84FC9722E52E31X1o1M" TargetMode="External"/><Relationship Id="rId32" Type="http://schemas.openxmlformats.org/officeDocument/2006/relationships/hyperlink" Target="consultantplus://offline/ref=229E76B9A7EB026C8F09BDC4329844051F53F3D99E742498034D760DE8B13DAC3F84FC9722E52D30X1o6M" TargetMode="External"/><Relationship Id="rId37" Type="http://schemas.openxmlformats.org/officeDocument/2006/relationships/hyperlink" Target="consultantplus://offline/ref=229E76B9A7EB026C8F09BDC4329844051F5FF7DF9A7E2498034D760DE8B13DAC3F84FC9722E52E33X1o0M" TargetMode="External"/><Relationship Id="rId40" Type="http://schemas.openxmlformats.org/officeDocument/2006/relationships/hyperlink" Target="consultantplus://offline/ref=229E76B9A7EB026C8F09BDC4329844051F5FF7DF9A7E2498034D760DE8B13DAC3F84FC9722E52E33X1o2M" TargetMode="External"/><Relationship Id="rId45" Type="http://schemas.openxmlformats.org/officeDocument/2006/relationships/hyperlink" Target="consultantplus://offline/ref=229E76B9A7EB026C8F09BDC4329844051F5FF7DF9A7E2498034D760DE8B13DAC3F84FC9722E52E33X1o7M" TargetMode="External"/><Relationship Id="rId53" Type="http://schemas.openxmlformats.org/officeDocument/2006/relationships/hyperlink" Target="consultantplus://offline/ref=229E76B9A7EB026C8F09BDC4329844051F5DF6DD9C772498034D760DE8B13DAC3F84FC9722E52E32X1o9M" TargetMode="External"/><Relationship Id="rId5" Type="http://schemas.openxmlformats.org/officeDocument/2006/relationships/hyperlink" Target="consultantplus://offline/ref=229E76B9A7EB026C8F09BDC4329844051F5DF6DD9C772498034D760DE8B13DAC3F84FC9722E52E31X1o1M" TargetMode="External"/><Relationship Id="rId15" Type="http://schemas.openxmlformats.org/officeDocument/2006/relationships/hyperlink" Target="consultantplus://offline/ref=229E76B9A7EB026C8F09BDC4329844051F52F7DE9F742498034D760DE8B13DAC3F84FC952AXEo0M" TargetMode="External"/><Relationship Id="rId23" Type="http://schemas.openxmlformats.org/officeDocument/2006/relationships/hyperlink" Target="consultantplus://offline/ref=229E76B9A7EB026C8F09BDC4329844051F52F3D69B772498034D760DE8B13DAC3F84FC9722E52E31X1o1M" TargetMode="External"/><Relationship Id="rId28" Type="http://schemas.openxmlformats.org/officeDocument/2006/relationships/hyperlink" Target="consultantplus://offline/ref=229E76B9A7EB026C8F09BDC4329844051F5FF7DF9A7E2498034D760DE8B13DAC3F84FC9722E52E32X1o2M" TargetMode="External"/><Relationship Id="rId36" Type="http://schemas.openxmlformats.org/officeDocument/2006/relationships/hyperlink" Target="consultantplus://offline/ref=229E76B9A7EB026C8F09BDC4329844051F5FF7DF9A7E2498034D760DE8B13DAC3F84FC9722E52E33X1o1M" TargetMode="External"/><Relationship Id="rId49" Type="http://schemas.openxmlformats.org/officeDocument/2006/relationships/hyperlink" Target="consultantplus://offline/ref=229E76B9A7EB026C8F09BDC4329844051F5DF6DD9C772498034D760DE8B13DAC3F84FC9722E52E31X1o9M" TargetMode="External"/><Relationship Id="rId10" Type="http://schemas.openxmlformats.org/officeDocument/2006/relationships/hyperlink" Target="consultantplus://offline/ref=229E76B9A7EB026C8F09BDC4329844051F5FF7DF9A7E2498034D760DE8B13DAC3F84FC9722E52E31X1o3M" TargetMode="External"/><Relationship Id="rId19" Type="http://schemas.openxmlformats.org/officeDocument/2006/relationships/hyperlink" Target="consultantplus://offline/ref=229E76B9A7EB026C8F09BDC4329844051F5FF7DF9A7E2498034D760DE8B13DAC3F84FC9722E52E32X1o1M" TargetMode="External"/><Relationship Id="rId31" Type="http://schemas.openxmlformats.org/officeDocument/2006/relationships/hyperlink" Target="consultantplus://offline/ref=229E76B9A7EB026C8F09BDC4329844051F5FF7DF9A7E2498034D760DE8B13DAC3F84FC9722E52E32X1o7M" TargetMode="External"/><Relationship Id="rId44" Type="http://schemas.openxmlformats.org/officeDocument/2006/relationships/hyperlink" Target="consultantplus://offline/ref=229E76B9A7EB026C8F09BDC4329844051F5FF7DF9A7E2498034D760DE8B13DAC3F84FC9722E52E33X1o7M" TargetMode="External"/><Relationship Id="rId52" Type="http://schemas.openxmlformats.org/officeDocument/2006/relationships/hyperlink" Target="consultantplus://offline/ref=229E76B9A7EB026C8F09BDC4329844051F5FF7DF9A7E2498034D760DE8B13DAC3F84FC9722E52E36X1o0M" TargetMode="External"/><Relationship Id="rId4" Type="http://schemas.openxmlformats.org/officeDocument/2006/relationships/hyperlink" Target="consultantplus://offline/ref=229E76B9A7EB026C8F09BDC4329844051F5FF7DF9A7E2498034D760DE8B13DAC3F84FC9722E52E30X1o7M" TargetMode="External"/><Relationship Id="rId9" Type="http://schemas.openxmlformats.org/officeDocument/2006/relationships/hyperlink" Target="consultantplus://offline/ref=229E76B9A7EB026C8F09BDC4329844051F5FF7DF9A7E2498034D760DE8B13DAC3F84FC9722E52E31X1o0M" TargetMode="External"/><Relationship Id="rId14" Type="http://schemas.openxmlformats.org/officeDocument/2006/relationships/hyperlink" Target="consultantplus://offline/ref=229E76B9A7EB026C8F09BDC4329844051F5DF6DD9C772498034D760DE8B13DAC3F84FC9722E52E31X1o3M" TargetMode="External"/><Relationship Id="rId22" Type="http://schemas.openxmlformats.org/officeDocument/2006/relationships/hyperlink" Target="consultantplus://offline/ref=229E76B9A7EB026C8F09BDC4329844051F5FF7DF9A7E2498034D760DE8B13DAC3F84FC9722E52E32X1o3M" TargetMode="External"/><Relationship Id="rId27" Type="http://schemas.openxmlformats.org/officeDocument/2006/relationships/hyperlink" Target="consultantplus://offline/ref=229E76B9A7EB026C8F09BDC4329844051F53F3D99E742498034D760DE8B13DAC3F84FC9722E52933X1o0M" TargetMode="External"/><Relationship Id="rId30" Type="http://schemas.openxmlformats.org/officeDocument/2006/relationships/hyperlink" Target="consultantplus://offline/ref=229E76B9A7EB026C8F09BDC4329844051F53F3D99E742498034D760DE8B13DAC3F84FC9722E52D30X1o6M" TargetMode="External"/><Relationship Id="rId35" Type="http://schemas.openxmlformats.org/officeDocument/2006/relationships/hyperlink" Target="consultantplus://offline/ref=229E76B9A7EB026C8F09BDC4329844051F5FF7DF9A7E2498034D760DE8B13DAC3F84FC9722E52E32X1o9M" TargetMode="External"/><Relationship Id="rId43" Type="http://schemas.openxmlformats.org/officeDocument/2006/relationships/hyperlink" Target="consultantplus://offline/ref=229E76B9A7EB026C8F09BDC4329844051F5FF7DF9A7E2498034D760DE8B13DAC3F84FC9722E52E33X1o5M" TargetMode="External"/><Relationship Id="rId48" Type="http://schemas.openxmlformats.org/officeDocument/2006/relationships/hyperlink" Target="consultantplus://offline/ref=229E76B9A7EB026C8F09BDC4329844051F5FF7DF9A7E2498034D760DE8B13DAC3F84FC9722E52E33X1o6M" TargetMode="External"/><Relationship Id="rId8" Type="http://schemas.openxmlformats.org/officeDocument/2006/relationships/hyperlink" Target="consultantplus://offline/ref=229E76B9A7EB026C8F09BDC4329844051F5DF6DD9C772498034D760DE8B13DAC3F84FC9722E52E31X1o0M" TargetMode="External"/><Relationship Id="rId51" Type="http://schemas.openxmlformats.org/officeDocument/2006/relationships/hyperlink" Target="consultantplus://offline/ref=229E76B9A7EB026C8F09BDC4329844051F5DF6DD9C772498034D760DE8B13DAC3F84FC9722E52E32X1o7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9839</Words>
  <Characters>56083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Упадышева</dc:creator>
  <cp:keywords/>
  <dc:description/>
  <cp:lastModifiedBy>Елена Упадышева</cp:lastModifiedBy>
  <cp:revision>2</cp:revision>
  <dcterms:created xsi:type="dcterms:W3CDTF">2016-03-30T12:40:00Z</dcterms:created>
  <dcterms:modified xsi:type="dcterms:W3CDTF">2016-03-31T14:16:00Z</dcterms:modified>
</cp:coreProperties>
</file>